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C2" w:rsidRPr="001536E6" w:rsidRDefault="00F335C2" w:rsidP="00F335C2">
      <w:pPr>
        <w:jc w:val="center"/>
        <w:rPr>
          <w:rFonts w:ascii="Times New Roman" w:hAnsi="Times New Roman"/>
          <w:b/>
        </w:rPr>
      </w:pPr>
      <w:r w:rsidRPr="001536E6">
        <w:rPr>
          <w:rFonts w:ascii="Times New Roman" w:hAnsi="Times New Roman"/>
          <w:b/>
        </w:rPr>
        <w:t>МИНИСТАРСТВО ПРОСВЕТЕ, НАУКЕ И ТЕХНОЛОШКОГ РАЗВОЈА РЕПУБЛИКЕ СРБИЈЕ</w:t>
      </w:r>
    </w:p>
    <w:p w:rsidR="00F335C2" w:rsidRPr="001536E6" w:rsidRDefault="00F335C2" w:rsidP="00F335C2">
      <w:pPr>
        <w:jc w:val="center"/>
        <w:rPr>
          <w:rFonts w:ascii="Times New Roman" w:hAnsi="Times New Roman"/>
          <w:b/>
        </w:rPr>
      </w:pPr>
      <w:r w:rsidRPr="001536E6">
        <w:rPr>
          <w:rFonts w:ascii="Times New Roman" w:hAnsi="Times New Roman"/>
          <w:b/>
        </w:rPr>
        <w:t xml:space="preserve">СРПСКО БИОЛОШКО ДРУШТВО, БЕОГРАД </w:t>
      </w:r>
    </w:p>
    <w:p w:rsidR="00F335C2" w:rsidRPr="001536E6" w:rsidRDefault="00F335C2" w:rsidP="00F335C2">
      <w:pPr>
        <w:rPr>
          <w:rFonts w:ascii="Times New Roman" w:hAnsi="Times New Roman"/>
          <w:highlight w:val="yellow"/>
        </w:rPr>
      </w:pPr>
    </w:p>
    <w:p w:rsidR="00F335C2" w:rsidRPr="001536E6" w:rsidRDefault="00F335C2" w:rsidP="00F335C2">
      <w:pPr>
        <w:jc w:val="center"/>
        <w:rPr>
          <w:rFonts w:ascii="Times New Roman" w:hAnsi="Times New Roman"/>
          <w:b/>
        </w:rPr>
      </w:pPr>
      <w:r w:rsidRPr="001536E6">
        <w:rPr>
          <w:rFonts w:ascii="Times New Roman" w:hAnsi="Times New Roman"/>
          <w:b/>
        </w:rPr>
        <w:t>ТЕСТ ИЗ БИОЛОГИЈЕ ЗА I РАЗРЕД СРЕДЊЕ ШКОЛЕ</w:t>
      </w:r>
    </w:p>
    <w:p w:rsidR="00F335C2" w:rsidRPr="001536E6" w:rsidRDefault="00F335C2" w:rsidP="00F335C2">
      <w:pPr>
        <w:jc w:val="center"/>
        <w:rPr>
          <w:rFonts w:ascii="Times New Roman" w:hAnsi="Times New Roman"/>
          <w:b/>
          <w:sz w:val="24"/>
          <w:szCs w:val="24"/>
        </w:rPr>
      </w:pPr>
      <w:r w:rsidRPr="001536E6">
        <w:rPr>
          <w:rFonts w:ascii="Times New Roman" w:hAnsi="Times New Roman"/>
          <w:b/>
          <w:sz w:val="24"/>
          <w:szCs w:val="24"/>
        </w:rPr>
        <w:t>О</w:t>
      </w:r>
      <w:r w:rsidR="00197339">
        <w:rPr>
          <w:rFonts w:ascii="Times New Roman" w:hAnsi="Times New Roman"/>
          <w:b/>
          <w:sz w:val="24"/>
          <w:szCs w:val="24"/>
        </w:rPr>
        <w:t xml:space="preserve">кружно (градско) такмичење, 19. </w:t>
      </w:r>
      <w:r w:rsidRPr="001536E6">
        <w:rPr>
          <w:rFonts w:ascii="Times New Roman" w:hAnsi="Times New Roman"/>
          <w:b/>
          <w:sz w:val="24"/>
          <w:szCs w:val="24"/>
        </w:rPr>
        <w:t>3.</w:t>
      </w:r>
      <w:r w:rsidR="00197339">
        <w:rPr>
          <w:rFonts w:ascii="Times New Roman" w:hAnsi="Times New Roman"/>
          <w:b/>
          <w:sz w:val="24"/>
          <w:szCs w:val="24"/>
        </w:rPr>
        <w:t xml:space="preserve"> </w:t>
      </w:r>
      <w:r w:rsidRPr="001536E6">
        <w:rPr>
          <w:rFonts w:ascii="Times New Roman" w:hAnsi="Times New Roman"/>
          <w:b/>
          <w:sz w:val="24"/>
          <w:szCs w:val="24"/>
        </w:rPr>
        <w:t>2017. године</w:t>
      </w:r>
    </w:p>
    <w:p w:rsidR="00F335C2" w:rsidRPr="0004701C" w:rsidRDefault="00F335C2" w:rsidP="00F335C2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F335C2" w:rsidRPr="0004701C" w:rsidRDefault="00F335C2" w:rsidP="00F335C2">
      <w:pPr>
        <w:jc w:val="right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>Шифра: _______________________</w:t>
      </w:r>
    </w:p>
    <w:p w:rsidR="00F335C2" w:rsidRPr="00197339" w:rsidRDefault="00F335C2" w:rsidP="00F335C2">
      <w:pPr>
        <w:rPr>
          <w:rFonts w:ascii="Times New Roman" w:hAnsi="Times New Roman"/>
          <w:b/>
          <w:sz w:val="24"/>
          <w:szCs w:val="24"/>
        </w:rPr>
      </w:pPr>
      <w:r w:rsidRPr="0004701C">
        <w:rPr>
          <w:rFonts w:ascii="Times New Roman" w:hAnsi="Times New Roman"/>
          <w:b/>
          <w:sz w:val="24"/>
          <w:szCs w:val="24"/>
        </w:rPr>
        <w:t>I</w:t>
      </w:r>
      <w:r w:rsidRPr="0004701C">
        <w:rPr>
          <w:rFonts w:ascii="Times New Roman" w:hAnsi="Times New Roman"/>
          <w:b/>
          <w:sz w:val="24"/>
          <w:szCs w:val="24"/>
          <w:lang w:val="sr-Cyrl-CS"/>
        </w:rPr>
        <w:t xml:space="preserve"> Заокружи број испред тачног одговора</w:t>
      </w:r>
      <w:r w:rsidR="00197339">
        <w:rPr>
          <w:rFonts w:ascii="Times New Roman" w:hAnsi="Times New Roman"/>
          <w:b/>
          <w:sz w:val="24"/>
          <w:szCs w:val="24"/>
        </w:rPr>
        <w:t>.</w:t>
      </w:r>
    </w:p>
    <w:p w:rsidR="00F335C2" w:rsidRDefault="00F335C2" w:rsidP="00F335C2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D44807" w:rsidRPr="00D44807" w:rsidRDefault="00D55205" w:rsidP="00D448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A72ED2">
        <w:rPr>
          <w:rFonts w:ascii="Times New Roman" w:hAnsi="Times New Roman"/>
          <w:sz w:val="24"/>
          <w:szCs w:val="24"/>
          <w:lang w:val="sr-Cyrl-CS"/>
        </w:rPr>
        <w:t>У току процеса  редукционе деобе</w:t>
      </w:r>
      <w:r w:rsidR="005001CE">
        <w:rPr>
          <w:rFonts w:ascii="Times New Roman" w:hAnsi="Times New Roman"/>
          <w:sz w:val="24"/>
          <w:szCs w:val="24"/>
          <w:lang w:val="sr-Cyrl-CS"/>
        </w:rPr>
        <w:t>,</w:t>
      </w:r>
      <w:r w:rsidR="000612A7" w:rsidRPr="000612A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A72ED2">
        <w:rPr>
          <w:rFonts w:ascii="Times New Roman" w:hAnsi="Times New Roman"/>
          <w:sz w:val="24"/>
          <w:szCs w:val="24"/>
          <w:lang w:val="sr-Cyrl-CS"/>
        </w:rPr>
        <w:t>до р</w:t>
      </w:r>
      <w:r w:rsidRPr="00A72ED2">
        <w:rPr>
          <w:rFonts w:ascii="Times New Roman" w:hAnsi="Times New Roman"/>
          <w:sz w:val="24"/>
          <w:szCs w:val="24"/>
        </w:rPr>
        <w:t>азмен</w:t>
      </w:r>
      <w:r w:rsidRPr="00A72ED2">
        <w:rPr>
          <w:rFonts w:ascii="Times New Roman" w:hAnsi="Times New Roman"/>
          <w:sz w:val="24"/>
          <w:szCs w:val="24"/>
          <w:lang w:val="sr-Cyrl-CS"/>
        </w:rPr>
        <w:t>е</w:t>
      </w:r>
      <w:r w:rsidRPr="00A72ED2">
        <w:rPr>
          <w:rFonts w:ascii="Times New Roman" w:hAnsi="Times New Roman"/>
          <w:sz w:val="24"/>
          <w:szCs w:val="24"/>
        </w:rPr>
        <w:t xml:space="preserve"> генетичког материјала </w:t>
      </w:r>
      <w:r w:rsidRPr="00A72ED2">
        <w:rPr>
          <w:rFonts w:ascii="Times New Roman" w:hAnsi="Times New Roman"/>
          <w:sz w:val="24"/>
          <w:szCs w:val="24"/>
          <w:lang w:val="sr-Cyrl-CS"/>
        </w:rPr>
        <w:t>долази</w:t>
      </w:r>
      <w:r w:rsidRPr="00A72ED2">
        <w:rPr>
          <w:rFonts w:ascii="Times New Roman" w:hAnsi="Times New Roman"/>
          <w:sz w:val="24"/>
          <w:szCs w:val="24"/>
        </w:rPr>
        <w:t xml:space="preserve"> у:</w:t>
      </w:r>
    </w:p>
    <w:p w:rsidR="00D44807" w:rsidRDefault="00D44807" w:rsidP="00D44807">
      <w:pPr>
        <w:pStyle w:val="ListParagraph"/>
        <w:spacing w:after="200"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D55205" w:rsidRPr="00D44807">
        <w:rPr>
          <w:rFonts w:ascii="Times New Roman" w:hAnsi="Times New Roman"/>
          <w:sz w:val="24"/>
          <w:szCs w:val="24"/>
        </w:rPr>
        <w:t>Метафази I</w:t>
      </w:r>
    </w:p>
    <w:p w:rsidR="00D44807" w:rsidRDefault="00D44807" w:rsidP="00D44807">
      <w:pPr>
        <w:pStyle w:val="ListParagraph"/>
        <w:spacing w:after="200"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D55205" w:rsidRPr="00D44807">
        <w:rPr>
          <w:rFonts w:ascii="Times New Roman" w:hAnsi="Times New Roman"/>
          <w:sz w:val="24"/>
          <w:szCs w:val="24"/>
        </w:rPr>
        <w:t>Анафази II</w:t>
      </w:r>
    </w:p>
    <w:p w:rsidR="00D44807" w:rsidRDefault="00D44807" w:rsidP="00D44807">
      <w:pPr>
        <w:pStyle w:val="ListParagraph"/>
        <w:spacing w:after="200"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="00D55205" w:rsidRPr="00D44807">
        <w:rPr>
          <w:rFonts w:ascii="Times New Roman" w:hAnsi="Times New Roman"/>
          <w:sz w:val="24"/>
          <w:szCs w:val="24"/>
        </w:rPr>
        <w:t>Профази I</w:t>
      </w:r>
    </w:p>
    <w:p w:rsidR="00D44807" w:rsidRDefault="00D44807" w:rsidP="00D44807">
      <w:pPr>
        <w:pStyle w:val="ListParagraph"/>
        <w:spacing w:after="200"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="00D55205" w:rsidRPr="00D44807">
        <w:rPr>
          <w:rFonts w:ascii="Times New Roman" w:hAnsi="Times New Roman"/>
          <w:sz w:val="24"/>
          <w:szCs w:val="24"/>
        </w:rPr>
        <w:t>Метафази II</w:t>
      </w:r>
    </w:p>
    <w:p w:rsidR="00A72ED2" w:rsidRDefault="00D44807" w:rsidP="00D44807">
      <w:pPr>
        <w:pStyle w:val="ListParagraph"/>
        <w:spacing w:after="200"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D55205" w:rsidRPr="00D44807">
        <w:rPr>
          <w:rFonts w:ascii="Times New Roman" w:hAnsi="Times New Roman"/>
          <w:sz w:val="24"/>
          <w:szCs w:val="24"/>
        </w:rPr>
        <w:t>Профази II</w:t>
      </w:r>
    </w:p>
    <w:p w:rsidR="00D44807" w:rsidRPr="00D44807" w:rsidRDefault="00D44807" w:rsidP="00D44807">
      <w:pPr>
        <w:pStyle w:val="ListParagraph"/>
        <w:spacing w:after="200" w:line="276" w:lineRule="auto"/>
        <w:ind w:firstLine="696"/>
        <w:rPr>
          <w:rFonts w:ascii="Times New Roman" w:hAnsi="Times New Roman"/>
          <w:sz w:val="16"/>
          <w:szCs w:val="16"/>
          <w:lang w:val="sr-Cyrl-CS"/>
        </w:rPr>
      </w:pPr>
    </w:p>
    <w:p w:rsidR="00A72ED2" w:rsidRPr="00A72ED2" w:rsidRDefault="00A72ED2" w:rsidP="00A72ED2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A72ED2">
        <w:rPr>
          <w:rFonts w:ascii="Times New Roman" w:hAnsi="Times New Roman"/>
          <w:sz w:val="24"/>
          <w:szCs w:val="24"/>
          <w:lang w:val="sr-Cyrl-CS"/>
        </w:rPr>
        <w:t xml:space="preserve">Која од понуђених група бактерија не припада </w:t>
      </w:r>
      <w:r w:rsidR="0068466D">
        <w:rPr>
          <w:rFonts w:ascii="Times New Roman" w:hAnsi="Times New Roman"/>
          <w:sz w:val="24"/>
          <w:szCs w:val="24"/>
          <w:lang w:val="sr-Cyrl-CS"/>
        </w:rPr>
        <w:t>правим бактеријама</w:t>
      </w:r>
      <w:r w:rsidRPr="00A72ED2">
        <w:rPr>
          <w:rFonts w:ascii="Times New Roman" w:hAnsi="Times New Roman"/>
          <w:sz w:val="24"/>
          <w:szCs w:val="24"/>
          <w:lang w:val="sr-Cyrl-CS"/>
        </w:rPr>
        <w:t>?</w:t>
      </w:r>
    </w:p>
    <w:p w:rsidR="00AF6A86" w:rsidRDefault="00A72ED2" w:rsidP="00D44807">
      <w:pPr>
        <w:spacing w:line="276" w:lineRule="auto"/>
        <w:ind w:left="708" w:firstLine="708"/>
        <w:rPr>
          <w:rFonts w:ascii="Times New Roman" w:hAnsi="Times New Roman"/>
          <w:sz w:val="24"/>
          <w:szCs w:val="24"/>
          <w:lang w:val="sr-Cyrl-CS"/>
        </w:rPr>
      </w:pPr>
      <w:r w:rsidRPr="00A72ED2">
        <w:rPr>
          <w:rFonts w:ascii="Times New Roman" w:hAnsi="Times New Roman"/>
          <w:sz w:val="24"/>
          <w:szCs w:val="24"/>
          <w:lang w:val="sr-Cyrl-CS"/>
        </w:rPr>
        <w:t xml:space="preserve">1) </w:t>
      </w:r>
      <w:r>
        <w:rPr>
          <w:rFonts w:ascii="Times New Roman" w:hAnsi="Times New Roman"/>
          <w:sz w:val="24"/>
          <w:szCs w:val="24"/>
          <w:lang w:val="sr-Cyrl-CS"/>
        </w:rPr>
        <w:t>цијанобактерије</w:t>
      </w:r>
    </w:p>
    <w:p w:rsidR="00A72ED2" w:rsidRDefault="00A72ED2" w:rsidP="00D44807">
      <w:pPr>
        <w:spacing w:line="276" w:lineRule="auto"/>
        <w:ind w:left="708"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2) протеобактерије</w:t>
      </w:r>
    </w:p>
    <w:p w:rsidR="00A72ED2" w:rsidRDefault="00A72ED2" w:rsidP="00D44807">
      <w:pPr>
        <w:spacing w:line="276" w:lineRule="auto"/>
        <w:ind w:left="708"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3) метаногене бактерије</w:t>
      </w:r>
    </w:p>
    <w:p w:rsidR="00A72ED2" w:rsidRDefault="00A72ED2" w:rsidP="00D44807">
      <w:pPr>
        <w:spacing w:line="276" w:lineRule="auto"/>
        <w:ind w:left="708"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4) спирохете</w:t>
      </w:r>
    </w:p>
    <w:p w:rsidR="00A72ED2" w:rsidRDefault="00A72ED2" w:rsidP="00D44807">
      <w:pPr>
        <w:spacing w:line="276" w:lineRule="auto"/>
        <w:ind w:left="708" w:firstLine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5) пурпурне сумпорне бактерије</w:t>
      </w:r>
    </w:p>
    <w:p w:rsidR="00A72ED2" w:rsidRPr="00D44807" w:rsidRDefault="00A72ED2" w:rsidP="00A72ED2">
      <w:pPr>
        <w:rPr>
          <w:rFonts w:ascii="Times New Roman" w:hAnsi="Times New Roman"/>
          <w:sz w:val="16"/>
          <w:szCs w:val="16"/>
          <w:lang w:val="sr-Cyrl-CS"/>
        </w:rPr>
      </w:pPr>
    </w:p>
    <w:p w:rsidR="0068466D" w:rsidRPr="0068466D" w:rsidRDefault="00F4588D" w:rsidP="0068466D">
      <w:pPr>
        <w:pStyle w:val="ListParagraph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sr-Cyrl-CS"/>
        </w:rPr>
      </w:pPr>
      <w:r w:rsidRPr="00F4588D">
        <w:rPr>
          <w:rFonts w:ascii="Times New Roman" w:hAnsi="Times New Roman"/>
          <w:noProof/>
          <w:sz w:val="24"/>
          <w:szCs w:val="24"/>
          <w:lang w:eastAsia="sr-Latn-C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left:0;text-align:left;margin-left:244.4pt;margin-top:20.9pt;width:117.95pt;height:79.25pt;z-index:-251640832" wrapcoords="-232 0 -232 21240 21600 21240 21600 0 -232 0">
            <v:imagedata r:id="rId6" o:title="" cropright="2580f"/>
          </v:shape>
          <o:OLEObject Type="Embed" ProgID="PBrush" ShapeID="_x0000_s1050" DrawAspect="Content" ObjectID="_1550310337" r:id="rId7"/>
        </w:pict>
      </w:r>
      <w:r w:rsidR="0068466D">
        <w:rPr>
          <w:rFonts w:ascii="Times New Roman" w:hAnsi="Times New Roman"/>
          <w:sz w:val="24"/>
          <w:szCs w:val="24"/>
          <w:lang w:val="sr-Cyrl-CS"/>
        </w:rPr>
        <w:t>Процес транспорта супстанци из унутрашњости у ванћелијску средину</w:t>
      </w:r>
      <w:r w:rsidR="005001CE">
        <w:rPr>
          <w:rFonts w:ascii="Times New Roman" w:hAnsi="Times New Roman"/>
          <w:sz w:val="24"/>
          <w:szCs w:val="24"/>
          <w:lang w:val="sr-Cyrl-CS"/>
        </w:rPr>
        <w:t>,</w:t>
      </w:r>
      <w:r w:rsidR="0068466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5001CE">
        <w:rPr>
          <w:rFonts w:ascii="Times New Roman" w:hAnsi="Times New Roman"/>
          <w:sz w:val="24"/>
          <w:szCs w:val="24"/>
          <w:lang w:val="sr-Cyrl-CS"/>
        </w:rPr>
        <w:t>приказан на слици,</w:t>
      </w:r>
      <w:r w:rsidR="0068466D">
        <w:rPr>
          <w:rFonts w:ascii="Times New Roman" w:hAnsi="Times New Roman"/>
          <w:sz w:val="24"/>
          <w:szCs w:val="24"/>
          <w:lang w:val="sr-Cyrl-CS"/>
        </w:rPr>
        <w:t xml:space="preserve"> назива се:</w:t>
      </w:r>
    </w:p>
    <w:p w:rsidR="00F56ED9" w:rsidRDefault="0068466D" w:rsidP="0068466D">
      <w:pPr>
        <w:pStyle w:val="ListParagraph"/>
        <w:spacing w:after="200"/>
        <w:ind w:firstLine="696"/>
        <w:rPr>
          <w:rFonts w:ascii="Times New Roman" w:hAnsi="Times New Roman"/>
          <w:noProof/>
          <w:sz w:val="24"/>
          <w:szCs w:val="24"/>
          <w:lang w:val="sr-Cyrl-CS" w:eastAsia="sr-Latn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1) ендоцитоса </w:t>
      </w:r>
      <w:r w:rsidR="00A02376">
        <w:rPr>
          <w:rFonts w:ascii="Times New Roman" w:hAnsi="Times New Roman"/>
          <w:sz w:val="24"/>
          <w:szCs w:val="24"/>
        </w:rPr>
        <w:t xml:space="preserve">  </w:t>
      </w:r>
      <w:r w:rsidR="008C3D5A">
        <w:rPr>
          <w:rFonts w:ascii="Times New Roman" w:hAnsi="Times New Roman"/>
          <w:sz w:val="24"/>
          <w:szCs w:val="24"/>
          <w:lang w:val="sr-Cyrl-CS"/>
        </w:rPr>
        <w:t xml:space="preserve">                                  </w:t>
      </w:r>
    </w:p>
    <w:p w:rsidR="0068466D" w:rsidRPr="0068466D" w:rsidRDefault="0068466D" w:rsidP="00F56ED9">
      <w:pPr>
        <w:pStyle w:val="ListParagraph"/>
        <w:spacing w:after="200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2) егзоцитоса</w:t>
      </w:r>
    </w:p>
    <w:p w:rsidR="0068466D" w:rsidRPr="0068466D" w:rsidRDefault="0068466D" w:rsidP="0068466D">
      <w:pPr>
        <w:pStyle w:val="ListParagraph"/>
        <w:spacing w:after="200"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3) пиноцитоса</w:t>
      </w:r>
    </w:p>
    <w:p w:rsidR="0068466D" w:rsidRPr="0068466D" w:rsidRDefault="0068466D" w:rsidP="0068466D">
      <w:pPr>
        <w:pStyle w:val="ListParagraph"/>
        <w:spacing w:after="200"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4) фагоцитоса</w:t>
      </w:r>
    </w:p>
    <w:p w:rsidR="0068466D" w:rsidRPr="0068466D" w:rsidRDefault="0068466D" w:rsidP="0068466D">
      <w:pPr>
        <w:pStyle w:val="ListParagraph"/>
        <w:ind w:firstLine="696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5) олакшана дифузија</w:t>
      </w:r>
    </w:p>
    <w:p w:rsidR="00AF6A86" w:rsidRPr="0068466D" w:rsidRDefault="00AF6A86" w:rsidP="00F335C2">
      <w:pPr>
        <w:rPr>
          <w:rFonts w:ascii="Times New Roman" w:hAnsi="Times New Roman"/>
          <w:b/>
          <w:sz w:val="16"/>
          <w:szCs w:val="16"/>
          <w:lang w:val="sr-Cyrl-CS"/>
        </w:rPr>
      </w:pPr>
    </w:p>
    <w:p w:rsidR="00526ECF" w:rsidRPr="00A72ED2" w:rsidRDefault="00EE3E6C" w:rsidP="00A72ED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Који тип размножавања алги се одвија без формирања полних ћелија?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 xml:space="preserve">1) </w:t>
      </w:r>
      <w:r w:rsidR="00EE3E6C">
        <w:rPr>
          <w:rFonts w:ascii="Times New Roman" w:hAnsi="Times New Roman"/>
          <w:sz w:val="24"/>
          <w:szCs w:val="24"/>
          <w:lang w:val="sr-Cyrl-CS"/>
        </w:rPr>
        <w:t>коњугација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 xml:space="preserve">2) </w:t>
      </w:r>
      <w:r w:rsidR="00EE3E6C">
        <w:rPr>
          <w:rFonts w:ascii="Times New Roman" w:hAnsi="Times New Roman"/>
          <w:sz w:val="24"/>
          <w:szCs w:val="24"/>
          <w:lang w:val="sr-Cyrl-CS"/>
        </w:rPr>
        <w:t>изогамија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 xml:space="preserve">3) </w:t>
      </w:r>
      <w:r w:rsidR="005001CE">
        <w:rPr>
          <w:rFonts w:ascii="Times New Roman" w:hAnsi="Times New Roman"/>
          <w:sz w:val="24"/>
          <w:szCs w:val="24"/>
          <w:lang w:val="sr-Cyrl-CS"/>
        </w:rPr>
        <w:t>хетерогамија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 xml:space="preserve">4) </w:t>
      </w:r>
      <w:r w:rsidR="00EE3E6C">
        <w:rPr>
          <w:rFonts w:ascii="Times New Roman" w:hAnsi="Times New Roman"/>
          <w:sz w:val="24"/>
          <w:szCs w:val="24"/>
          <w:lang w:val="sr-Cyrl-CS"/>
        </w:rPr>
        <w:t>оогамија</w:t>
      </w:r>
    </w:p>
    <w:p w:rsidR="00526ECF" w:rsidRPr="0004701C" w:rsidRDefault="00526ECF" w:rsidP="00D44807">
      <w:pPr>
        <w:spacing w:line="276" w:lineRule="auto"/>
        <w:ind w:left="708" w:firstLine="708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 xml:space="preserve">5) </w:t>
      </w:r>
      <w:r w:rsidR="005001CE">
        <w:rPr>
          <w:rFonts w:ascii="Times New Roman" w:hAnsi="Times New Roman"/>
          <w:sz w:val="24"/>
          <w:szCs w:val="24"/>
          <w:lang w:val="sr-Cyrl-CS"/>
        </w:rPr>
        <w:t>ценобија</w:t>
      </w:r>
    </w:p>
    <w:p w:rsidR="00526ECF" w:rsidRPr="00D44807" w:rsidRDefault="00526ECF" w:rsidP="00526ECF">
      <w:pPr>
        <w:ind w:firstLine="708"/>
        <w:rPr>
          <w:rFonts w:ascii="Times New Roman" w:hAnsi="Times New Roman"/>
          <w:sz w:val="16"/>
          <w:szCs w:val="16"/>
          <w:lang w:val="sr-Cyrl-CS"/>
        </w:rPr>
      </w:pPr>
    </w:p>
    <w:p w:rsidR="00526ECF" w:rsidRPr="00A72ED2" w:rsidRDefault="00526ECF" w:rsidP="00A72ED2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  <w:lang w:val="sr-Cyrl-CS"/>
        </w:rPr>
      </w:pPr>
      <w:r w:rsidRPr="00A72ED2">
        <w:rPr>
          <w:rFonts w:ascii="Times New Roman" w:hAnsi="Times New Roman"/>
          <w:sz w:val="24"/>
          <w:szCs w:val="24"/>
          <w:lang w:val="sr-Cyrl-CS"/>
        </w:rPr>
        <w:t>Метаболија је појава која означава: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>1) промену облика тела услед постојања еластичне пеликуле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 xml:space="preserve">2) промену облика </w:t>
      </w:r>
      <w:r w:rsidR="00A02376">
        <w:rPr>
          <w:rFonts w:ascii="Times New Roman" w:hAnsi="Times New Roman"/>
          <w:sz w:val="24"/>
          <w:szCs w:val="24"/>
          <w:lang w:val="sr-Cyrl-CS"/>
        </w:rPr>
        <w:t>бича услед</w:t>
      </w:r>
      <w:r w:rsidR="00547D17">
        <w:rPr>
          <w:rFonts w:ascii="Times New Roman" w:hAnsi="Times New Roman"/>
          <w:sz w:val="24"/>
          <w:szCs w:val="24"/>
          <w:lang w:val="sr-Cyrl-CS"/>
        </w:rPr>
        <w:t xml:space="preserve"> кретања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 xml:space="preserve">3) процес ћелијског варења </w:t>
      </w:r>
    </w:p>
    <w:p w:rsidR="00526ECF" w:rsidRPr="0004701C" w:rsidRDefault="00526ECF" w:rsidP="00D44807">
      <w:pPr>
        <w:pStyle w:val="ListParagraph"/>
        <w:spacing w:line="276" w:lineRule="auto"/>
        <w:ind w:firstLine="696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>4) процес ћелијске екскреције</w:t>
      </w:r>
    </w:p>
    <w:p w:rsidR="00526ECF" w:rsidRPr="0004701C" w:rsidRDefault="00526ECF" w:rsidP="00D44807">
      <w:pPr>
        <w:spacing w:line="276" w:lineRule="auto"/>
        <w:ind w:left="708" w:firstLine="708"/>
        <w:rPr>
          <w:rFonts w:ascii="Times New Roman" w:hAnsi="Times New Roman"/>
          <w:sz w:val="24"/>
          <w:szCs w:val="24"/>
          <w:lang w:val="sr-Cyrl-CS"/>
        </w:rPr>
      </w:pPr>
      <w:r w:rsidRPr="0004701C">
        <w:rPr>
          <w:rFonts w:ascii="Times New Roman" w:hAnsi="Times New Roman"/>
          <w:sz w:val="24"/>
          <w:szCs w:val="24"/>
          <w:lang w:val="sr-Cyrl-CS"/>
        </w:rPr>
        <w:t>5) појаву истовремене аутотрофије и хетеротрофије</w:t>
      </w:r>
    </w:p>
    <w:p w:rsidR="00526ECF" w:rsidRPr="0004701C" w:rsidRDefault="00526ECF" w:rsidP="00526ECF">
      <w:pPr>
        <w:ind w:firstLine="708"/>
        <w:rPr>
          <w:rFonts w:ascii="Times New Roman" w:hAnsi="Times New Roman"/>
          <w:b/>
          <w:sz w:val="24"/>
          <w:szCs w:val="24"/>
          <w:lang w:val="sr-Cyrl-CS"/>
        </w:rPr>
      </w:pPr>
    </w:p>
    <w:p w:rsidR="0045484D" w:rsidRDefault="0045484D" w:rsidP="0045484D">
      <w:pPr>
        <w:rPr>
          <w:rFonts w:ascii="Times New Roman" w:hAnsi="Times New Roman"/>
          <w:b/>
          <w:sz w:val="24"/>
          <w:szCs w:val="24"/>
          <w:lang w:val="sr-Cyrl-CS"/>
        </w:rPr>
      </w:pPr>
      <w:r w:rsidRPr="0004701C">
        <w:rPr>
          <w:rFonts w:ascii="Times New Roman" w:hAnsi="Times New Roman"/>
          <w:b/>
          <w:sz w:val="24"/>
          <w:szCs w:val="24"/>
        </w:rPr>
        <w:t>II  Заокружи слово Т ако је тврдња тачна или слово Н ако је тврдња нетачна</w:t>
      </w:r>
      <w:r w:rsidR="00197339">
        <w:rPr>
          <w:rFonts w:ascii="Times New Roman" w:hAnsi="Times New Roman"/>
          <w:b/>
          <w:sz w:val="24"/>
          <w:szCs w:val="24"/>
        </w:rPr>
        <w:t>.</w:t>
      </w:r>
    </w:p>
    <w:p w:rsidR="0045484D" w:rsidRPr="0004701C" w:rsidRDefault="0045484D" w:rsidP="0045484D">
      <w:pPr>
        <w:pStyle w:val="ListParagraph"/>
        <w:rPr>
          <w:rFonts w:ascii="Times New Roman" w:hAnsi="Times New Roman"/>
          <w:sz w:val="24"/>
          <w:szCs w:val="24"/>
        </w:rPr>
      </w:pPr>
    </w:p>
    <w:p w:rsidR="00D44807" w:rsidRPr="00D44807" w:rsidRDefault="0004701C" w:rsidP="00D448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44807">
        <w:rPr>
          <w:rFonts w:ascii="Times New Roman" w:hAnsi="Times New Roman"/>
          <w:sz w:val="24"/>
          <w:szCs w:val="24"/>
        </w:rPr>
        <w:t xml:space="preserve">Већина </w:t>
      </w:r>
      <w:r w:rsidRPr="00D44807">
        <w:rPr>
          <w:rFonts w:ascii="Times New Roman" w:hAnsi="Times New Roman"/>
          <w:sz w:val="24"/>
          <w:szCs w:val="24"/>
          <w:lang w:val="sr-Cyrl-CS"/>
        </w:rPr>
        <w:t xml:space="preserve">мрких </w:t>
      </w:r>
      <w:r w:rsidRPr="00D44807">
        <w:rPr>
          <w:rFonts w:ascii="Times New Roman" w:hAnsi="Times New Roman"/>
          <w:sz w:val="24"/>
          <w:szCs w:val="24"/>
        </w:rPr>
        <w:t>алги су изу</w:t>
      </w:r>
      <w:r w:rsidR="009101B5">
        <w:rPr>
          <w:rFonts w:ascii="Times New Roman" w:hAnsi="Times New Roman"/>
          <w:sz w:val="24"/>
          <w:szCs w:val="24"/>
        </w:rPr>
        <w:t>зетно крупне алге са к</w:t>
      </w:r>
      <w:r w:rsidR="009101B5">
        <w:rPr>
          <w:rFonts w:ascii="Times New Roman" w:hAnsi="Times New Roman"/>
          <w:sz w:val="24"/>
          <w:szCs w:val="24"/>
          <w:lang w:val="sr-Cyrl-CS"/>
        </w:rPr>
        <w:t>ормоидним</w:t>
      </w:r>
      <w:r w:rsidRPr="00D44807">
        <w:rPr>
          <w:rFonts w:ascii="Times New Roman" w:hAnsi="Times New Roman"/>
          <w:sz w:val="24"/>
          <w:szCs w:val="24"/>
        </w:rPr>
        <w:t xml:space="preserve"> талусом</w:t>
      </w:r>
      <w:r w:rsidRPr="00D44807">
        <w:rPr>
          <w:rFonts w:ascii="Times New Roman" w:hAnsi="Times New Roman"/>
          <w:sz w:val="24"/>
          <w:szCs w:val="24"/>
          <w:lang w:val="sr-Cyrl-CS"/>
        </w:rPr>
        <w:t>.</w:t>
      </w:r>
      <w:r w:rsidRPr="00D44807">
        <w:rPr>
          <w:rFonts w:ascii="Times New Roman" w:hAnsi="Times New Roman"/>
          <w:sz w:val="24"/>
          <w:szCs w:val="24"/>
          <w:lang w:val="sr-Cyrl-CS"/>
        </w:rPr>
        <w:tab/>
      </w:r>
      <w:r w:rsidRPr="00D44807">
        <w:rPr>
          <w:rFonts w:ascii="Times New Roman" w:hAnsi="Times New Roman"/>
          <w:sz w:val="24"/>
          <w:szCs w:val="24"/>
          <w:lang w:val="sr-Cyrl-CS"/>
        </w:rPr>
        <w:tab/>
      </w:r>
      <w:r w:rsidRPr="00D44807">
        <w:rPr>
          <w:rFonts w:ascii="Times New Roman" w:hAnsi="Times New Roman"/>
          <w:sz w:val="24"/>
          <w:szCs w:val="24"/>
          <w:lang w:val="sr-Cyrl-CS"/>
        </w:rPr>
        <w:tab/>
        <w:t xml:space="preserve">  Т</w:t>
      </w:r>
      <w:r w:rsidRPr="00D44807">
        <w:rPr>
          <w:rFonts w:ascii="Times New Roman" w:hAnsi="Times New Roman"/>
          <w:sz w:val="24"/>
          <w:szCs w:val="24"/>
          <w:lang w:val="sr-Cyrl-CS"/>
        </w:rPr>
        <w:tab/>
        <w:t>Н</w:t>
      </w:r>
      <w:r w:rsidRPr="00D44807">
        <w:rPr>
          <w:rFonts w:ascii="Times New Roman" w:hAnsi="Times New Roman"/>
          <w:sz w:val="24"/>
          <w:szCs w:val="24"/>
        </w:rPr>
        <w:t xml:space="preserve"> </w:t>
      </w:r>
    </w:p>
    <w:p w:rsidR="00D44807" w:rsidRPr="00D44807" w:rsidRDefault="0045484D" w:rsidP="00D448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44807">
        <w:rPr>
          <w:rFonts w:ascii="Times New Roman" w:hAnsi="Times New Roman"/>
          <w:sz w:val="24"/>
          <w:szCs w:val="24"/>
        </w:rPr>
        <w:t>Области хроматина у којима он није згуснут називају се хетерохроматин.</w:t>
      </w:r>
      <w:r w:rsidR="0004701C" w:rsidRPr="00D44807">
        <w:rPr>
          <w:rFonts w:ascii="Times New Roman" w:hAnsi="Times New Roman"/>
          <w:sz w:val="24"/>
          <w:szCs w:val="24"/>
        </w:rPr>
        <w:t xml:space="preserve">  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  <w:t xml:space="preserve">  Т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  <w:t>Н</w:t>
      </w:r>
      <w:r w:rsidR="0004701C" w:rsidRPr="00D44807">
        <w:rPr>
          <w:rFonts w:ascii="Times New Roman" w:hAnsi="Times New Roman"/>
          <w:sz w:val="24"/>
          <w:szCs w:val="24"/>
        </w:rPr>
        <w:t xml:space="preserve">   </w:t>
      </w:r>
    </w:p>
    <w:p w:rsidR="00D44807" w:rsidRPr="00D44807" w:rsidRDefault="005001CE" w:rsidP="00D448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Раздео </w:t>
      </w:r>
      <w:r>
        <w:rPr>
          <w:rFonts w:ascii="Times New Roman" w:hAnsi="Times New Roman"/>
          <w:sz w:val="24"/>
          <w:szCs w:val="24"/>
        </w:rPr>
        <w:t xml:space="preserve">Myxomycota </w:t>
      </w:r>
      <w:r>
        <w:rPr>
          <w:rFonts w:ascii="Times New Roman" w:hAnsi="Times New Roman"/>
          <w:sz w:val="24"/>
          <w:szCs w:val="24"/>
          <w:lang w:val="sr-Cyrl-CS"/>
        </w:rPr>
        <w:t>чине гљиве чије соматско тело не може бити плазмодија.</w:t>
      </w:r>
      <w:r w:rsidR="0004701C" w:rsidRPr="00D44807">
        <w:rPr>
          <w:rFonts w:ascii="Times New Roman" w:hAnsi="Times New Roman"/>
          <w:sz w:val="24"/>
          <w:szCs w:val="24"/>
        </w:rPr>
        <w:t xml:space="preserve"> 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  <w:t xml:space="preserve">  Т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  <w:t>Н</w:t>
      </w:r>
      <w:r w:rsidR="0045484D" w:rsidRPr="00D44807">
        <w:rPr>
          <w:rFonts w:ascii="Times New Roman" w:hAnsi="Times New Roman"/>
          <w:sz w:val="24"/>
          <w:szCs w:val="24"/>
        </w:rPr>
        <w:t xml:space="preserve"> </w:t>
      </w:r>
    </w:p>
    <w:p w:rsidR="00D44807" w:rsidRPr="00D44807" w:rsidRDefault="0045484D" w:rsidP="00D448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44807">
        <w:rPr>
          <w:rFonts w:ascii="Times New Roman" w:hAnsi="Times New Roman"/>
          <w:sz w:val="24"/>
          <w:szCs w:val="24"/>
        </w:rPr>
        <w:t>Липидни и протеински молекули који изграђују ћели</w:t>
      </w:r>
      <w:r w:rsidR="0004701C" w:rsidRPr="00D44807">
        <w:rPr>
          <w:rFonts w:ascii="Times New Roman" w:hAnsi="Times New Roman"/>
          <w:sz w:val="24"/>
          <w:szCs w:val="24"/>
        </w:rPr>
        <w:t>јску мембрану су статични.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  <w:t xml:space="preserve">  Т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  <w:t>Н</w:t>
      </w:r>
      <w:r w:rsidRPr="00D44807">
        <w:rPr>
          <w:rFonts w:ascii="Times New Roman" w:hAnsi="Times New Roman"/>
          <w:sz w:val="24"/>
          <w:szCs w:val="24"/>
        </w:rPr>
        <w:t xml:space="preserve">     </w:t>
      </w:r>
    </w:p>
    <w:p w:rsidR="00AF6A86" w:rsidRPr="00BA33F6" w:rsidRDefault="0045484D" w:rsidP="00D448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D44807">
        <w:rPr>
          <w:rFonts w:ascii="Times New Roman" w:hAnsi="Times New Roman"/>
          <w:sz w:val="24"/>
          <w:szCs w:val="24"/>
        </w:rPr>
        <w:t xml:space="preserve"> 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 xml:space="preserve">Алге из раздела </w:t>
      </w:r>
      <w:r w:rsidR="0004701C" w:rsidRPr="005001CE">
        <w:rPr>
          <w:rFonts w:ascii="Times New Roman" w:hAnsi="Times New Roman"/>
          <w:sz w:val="24"/>
          <w:szCs w:val="24"/>
        </w:rPr>
        <w:t>Rhodophyta</w:t>
      </w:r>
      <w:r w:rsidR="0004701C" w:rsidRPr="00D44807">
        <w:rPr>
          <w:rFonts w:ascii="Times New Roman" w:hAnsi="Times New Roman"/>
          <w:sz w:val="24"/>
          <w:szCs w:val="24"/>
        </w:rPr>
        <w:t xml:space="preserve"> поседују хлорофиле </w:t>
      </w:r>
      <w:r w:rsidR="0004701C" w:rsidRPr="00D44807">
        <w:rPr>
          <w:rFonts w:ascii="Times New Roman" w:hAnsi="Times New Roman"/>
          <w:i/>
          <w:sz w:val="24"/>
          <w:szCs w:val="24"/>
        </w:rPr>
        <w:t>а</w:t>
      </w:r>
      <w:r w:rsidR="0004701C" w:rsidRPr="00D44807">
        <w:rPr>
          <w:rFonts w:ascii="Times New Roman" w:hAnsi="Times New Roman"/>
          <w:sz w:val="24"/>
          <w:szCs w:val="24"/>
        </w:rPr>
        <w:t xml:space="preserve"> и </w:t>
      </w:r>
      <w:r w:rsidR="0004701C" w:rsidRPr="00D44807">
        <w:rPr>
          <w:rFonts w:ascii="Times New Roman" w:hAnsi="Times New Roman"/>
          <w:i/>
          <w:sz w:val="24"/>
          <w:szCs w:val="24"/>
        </w:rPr>
        <w:t xml:space="preserve">d, </w:t>
      </w:r>
      <w:r w:rsidR="0004701C" w:rsidRPr="00D44807">
        <w:rPr>
          <w:rFonts w:ascii="Times New Roman" w:hAnsi="Times New Roman"/>
          <w:sz w:val="24"/>
          <w:szCs w:val="24"/>
        </w:rPr>
        <w:t>каротеноиде</w:t>
      </w:r>
      <w:r w:rsidR="0004701C" w:rsidRPr="00D44807">
        <w:rPr>
          <w:rFonts w:ascii="Times New Roman" w:hAnsi="Times New Roman"/>
          <w:i/>
          <w:sz w:val="24"/>
          <w:szCs w:val="24"/>
        </w:rPr>
        <w:t xml:space="preserve"> </w:t>
      </w:r>
      <w:r w:rsidR="0004701C" w:rsidRPr="00D44807">
        <w:rPr>
          <w:rFonts w:ascii="Times New Roman" w:hAnsi="Times New Roman"/>
          <w:sz w:val="24"/>
          <w:szCs w:val="24"/>
        </w:rPr>
        <w:t>и</w:t>
      </w:r>
      <w:r w:rsidR="0004701C" w:rsidRPr="00D44807">
        <w:rPr>
          <w:rFonts w:ascii="Times New Roman" w:hAnsi="Times New Roman"/>
          <w:i/>
          <w:sz w:val="24"/>
          <w:szCs w:val="24"/>
        </w:rPr>
        <w:t xml:space="preserve"> </w:t>
      </w:r>
      <w:r w:rsidR="0004701C" w:rsidRPr="00D44807">
        <w:rPr>
          <w:rFonts w:ascii="Times New Roman" w:hAnsi="Times New Roman"/>
          <w:sz w:val="24"/>
          <w:szCs w:val="24"/>
        </w:rPr>
        <w:t>фикобилине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>.</w:t>
      </w:r>
      <w:r w:rsidR="00D44807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>Т</w:t>
      </w:r>
      <w:r w:rsidR="0004701C" w:rsidRPr="00D44807">
        <w:rPr>
          <w:rFonts w:ascii="Times New Roman" w:hAnsi="Times New Roman"/>
          <w:sz w:val="24"/>
          <w:szCs w:val="24"/>
          <w:lang w:val="sr-Cyrl-CS"/>
        </w:rPr>
        <w:tab/>
        <w:t>Н</w:t>
      </w:r>
    </w:p>
    <w:p w:rsidR="00BA33F6" w:rsidRDefault="00BA33F6" w:rsidP="00BA33F6">
      <w:pPr>
        <w:rPr>
          <w:rFonts w:ascii="Times New Roman" w:hAnsi="Times New Roman"/>
          <w:b/>
          <w:sz w:val="24"/>
          <w:szCs w:val="24"/>
          <w:lang w:val="sr-Cyrl-CS"/>
        </w:rPr>
      </w:pPr>
      <w:r w:rsidRPr="00BA33F6">
        <w:rPr>
          <w:rFonts w:ascii="Times New Roman" w:hAnsi="Times New Roman"/>
          <w:b/>
          <w:sz w:val="24"/>
          <w:szCs w:val="24"/>
        </w:rPr>
        <w:lastRenderedPageBreak/>
        <w:t>III  Повежи појмове</w:t>
      </w:r>
      <w:r w:rsidR="00197339">
        <w:rPr>
          <w:rFonts w:ascii="Times New Roman" w:hAnsi="Times New Roman"/>
          <w:b/>
          <w:sz w:val="24"/>
          <w:szCs w:val="24"/>
        </w:rPr>
        <w:t>.</w:t>
      </w:r>
      <w:r w:rsidRPr="00BA33F6">
        <w:rPr>
          <w:rFonts w:ascii="Times New Roman" w:hAnsi="Times New Roman"/>
          <w:b/>
          <w:sz w:val="24"/>
          <w:szCs w:val="24"/>
        </w:rPr>
        <w:t xml:space="preserve"> </w:t>
      </w:r>
    </w:p>
    <w:p w:rsidR="00BA33F6" w:rsidRPr="000C7A39" w:rsidRDefault="00BA33F6" w:rsidP="00BA33F6">
      <w:pPr>
        <w:rPr>
          <w:rFonts w:ascii="Times New Roman" w:hAnsi="Times New Roman"/>
          <w:b/>
          <w:sz w:val="16"/>
          <w:szCs w:val="16"/>
          <w:lang w:val="sr-Cyrl-CS"/>
        </w:rPr>
      </w:pPr>
    </w:p>
    <w:p w:rsidR="00BA33F6" w:rsidRDefault="00BA33F6" w:rsidP="00D44807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BA33F6">
        <w:rPr>
          <w:rFonts w:ascii="Times New Roman" w:hAnsi="Times New Roman"/>
          <w:sz w:val="24"/>
          <w:szCs w:val="24"/>
        </w:rPr>
        <w:t>Наведене појмове</w:t>
      </w:r>
      <w:r w:rsidR="005001CE">
        <w:rPr>
          <w:rFonts w:ascii="Times New Roman" w:hAnsi="Times New Roman"/>
          <w:sz w:val="24"/>
          <w:szCs w:val="24"/>
          <w:lang w:val="sr-Cyrl-CS"/>
        </w:rPr>
        <w:t xml:space="preserve"> везане за ћелијску деобу</w:t>
      </w:r>
      <w:r w:rsidRPr="00BA33F6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A33F6">
        <w:rPr>
          <w:rFonts w:ascii="Times New Roman" w:hAnsi="Times New Roman"/>
          <w:sz w:val="24"/>
          <w:szCs w:val="24"/>
        </w:rPr>
        <w:t>повежи са одговарајућим тврдњама. У пољ</w:t>
      </w:r>
      <w:r w:rsidR="000612A7">
        <w:rPr>
          <w:rFonts w:ascii="Times New Roman" w:hAnsi="Times New Roman"/>
          <w:sz w:val="24"/>
          <w:szCs w:val="24"/>
        </w:rPr>
        <w:t>e</w:t>
      </w:r>
      <w:r w:rsidRPr="00BA33F6">
        <w:rPr>
          <w:rFonts w:ascii="Times New Roman" w:hAnsi="Times New Roman"/>
          <w:sz w:val="24"/>
          <w:szCs w:val="24"/>
        </w:rPr>
        <w:t xml:space="preserve"> испред </w:t>
      </w:r>
      <w:r w:rsidR="000612A7">
        <w:rPr>
          <w:rFonts w:ascii="Times New Roman" w:hAnsi="Times New Roman"/>
          <w:sz w:val="24"/>
          <w:szCs w:val="24"/>
        </w:rPr>
        <w:t xml:space="preserve">сваке </w:t>
      </w:r>
      <w:r w:rsidRPr="00BA33F6">
        <w:rPr>
          <w:rFonts w:ascii="Times New Roman" w:hAnsi="Times New Roman"/>
          <w:sz w:val="24"/>
          <w:szCs w:val="24"/>
        </w:rPr>
        <w:t>тврдње упиши одговарајући број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05348B" w:rsidRPr="0005348B" w:rsidRDefault="0005348B" w:rsidP="0005348B">
      <w:pPr>
        <w:pStyle w:val="ListParagraph"/>
        <w:spacing w:after="200" w:line="276" w:lineRule="auto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74"/>
        <w:gridCol w:w="567"/>
        <w:gridCol w:w="6237"/>
      </w:tblGrid>
      <w:tr w:rsidR="0005348B" w:rsidRPr="001536E6" w:rsidTr="00197339">
        <w:tc>
          <w:tcPr>
            <w:tcW w:w="3074" w:type="dxa"/>
          </w:tcPr>
          <w:p w:rsidR="0005348B" w:rsidRPr="001536E6" w:rsidRDefault="0005348B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6846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кариокинеса                                  </w:t>
            </w:r>
          </w:p>
        </w:tc>
        <w:tc>
          <w:tcPr>
            <w:tcW w:w="567" w:type="dxa"/>
          </w:tcPr>
          <w:p w:rsidR="0005348B" w:rsidRPr="001536E6" w:rsidRDefault="0005348B" w:rsidP="00AA51D7">
            <w:pPr>
              <w:rPr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237" w:type="dxa"/>
          </w:tcPr>
          <w:p w:rsidR="0005348B" w:rsidRPr="001536E6" w:rsidRDefault="0005348B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>процес поделе цитоплазме</w:t>
            </w:r>
          </w:p>
        </w:tc>
      </w:tr>
      <w:tr w:rsidR="0005348B" w:rsidRPr="001536E6" w:rsidTr="00197339">
        <w:tc>
          <w:tcPr>
            <w:tcW w:w="3074" w:type="dxa"/>
          </w:tcPr>
          <w:p w:rsidR="0005348B" w:rsidRPr="005001CE" w:rsidRDefault="0005348B" w:rsidP="00AA51D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846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кинетохор</w:t>
            </w:r>
          </w:p>
        </w:tc>
        <w:tc>
          <w:tcPr>
            <w:tcW w:w="567" w:type="dxa"/>
          </w:tcPr>
          <w:p w:rsidR="0005348B" w:rsidRPr="001536E6" w:rsidRDefault="0005348B" w:rsidP="00AA51D7">
            <w:pPr>
              <w:rPr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237" w:type="dxa"/>
          </w:tcPr>
          <w:p w:rsidR="0005348B" w:rsidRPr="001536E6" w:rsidRDefault="0005348B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>процес расподеле наследног материјала</w:t>
            </w:r>
          </w:p>
        </w:tc>
      </w:tr>
      <w:tr w:rsidR="0005348B" w:rsidRPr="001536E6" w:rsidTr="00197339">
        <w:tc>
          <w:tcPr>
            <w:tcW w:w="3074" w:type="dxa"/>
          </w:tcPr>
          <w:p w:rsidR="0005348B" w:rsidRPr="001536E6" w:rsidRDefault="00A02376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8B" w:rsidRPr="001536E6">
              <w:rPr>
                <w:rFonts w:ascii="Times New Roman" w:hAnsi="Times New Roman"/>
                <w:sz w:val="24"/>
                <w:szCs w:val="24"/>
              </w:rPr>
              <w:t>кариотип</w:t>
            </w:r>
          </w:p>
        </w:tc>
        <w:tc>
          <w:tcPr>
            <w:tcW w:w="567" w:type="dxa"/>
          </w:tcPr>
          <w:p w:rsidR="0005348B" w:rsidRPr="001536E6" w:rsidRDefault="0005348B" w:rsidP="00AA51D7">
            <w:pPr>
              <w:rPr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237" w:type="dxa"/>
          </w:tcPr>
          <w:p w:rsidR="0005348B" w:rsidRPr="001536E6" w:rsidRDefault="000612A7" w:rsidP="004F3DA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</w:t>
            </w:r>
            <w:r w:rsidR="004F3DA3">
              <w:rPr>
                <w:rFonts w:ascii="Times New Roman" w:hAnsi="Times New Roman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кој</w:t>
            </w:r>
            <w:r w:rsidR="004F3DA3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 </w:t>
            </w:r>
            <w:r w:rsidR="0005348B" w:rsidRPr="001536E6">
              <w:rPr>
                <w:rFonts w:ascii="Times New Roman" w:hAnsi="Times New Roman"/>
                <w:sz w:val="24"/>
                <w:szCs w:val="24"/>
              </w:rPr>
              <w:t>везују микротубуле</w:t>
            </w:r>
          </w:p>
        </w:tc>
      </w:tr>
      <w:tr w:rsidR="0005348B" w:rsidRPr="001536E6" w:rsidTr="00197339">
        <w:tc>
          <w:tcPr>
            <w:tcW w:w="3074" w:type="dxa"/>
          </w:tcPr>
          <w:p w:rsidR="0005348B" w:rsidRPr="001536E6" w:rsidRDefault="00A02376" w:rsidP="004F3DA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8B" w:rsidRPr="001536E6">
              <w:rPr>
                <w:rFonts w:ascii="Times New Roman" w:hAnsi="Times New Roman"/>
                <w:sz w:val="24"/>
                <w:szCs w:val="24"/>
              </w:rPr>
              <w:t>цитокинеса</w:t>
            </w:r>
          </w:p>
        </w:tc>
        <w:tc>
          <w:tcPr>
            <w:tcW w:w="567" w:type="dxa"/>
          </w:tcPr>
          <w:p w:rsidR="0005348B" w:rsidRPr="001536E6" w:rsidRDefault="0005348B" w:rsidP="00AA51D7">
            <w:pPr>
              <w:rPr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237" w:type="dxa"/>
          </w:tcPr>
          <w:p w:rsidR="0005348B" w:rsidRPr="001536E6" w:rsidRDefault="0005348B" w:rsidP="000612A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>број х</w:t>
            </w:r>
            <w:r w:rsidR="00A02376">
              <w:rPr>
                <w:rFonts w:ascii="Times New Roman" w:hAnsi="Times New Roman"/>
                <w:sz w:val="24"/>
                <w:szCs w:val="24"/>
              </w:rPr>
              <w:t>ромосома присутан  у соматским</w:t>
            </w:r>
            <w:r w:rsidR="000612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>ћелијама</w:t>
            </w:r>
          </w:p>
        </w:tc>
      </w:tr>
      <w:tr w:rsidR="0005348B" w:rsidRPr="001536E6" w:rsidTr="00197339">
        <w:tc>
          <w:tcPr>
            <w:tcW w:w="3074" w:type="dxa"/>
          </w:tcPr>
          <w:p w:rsidR="0005348B" w:rsidRPr="005001CE" w:rsidRDefault="00A02376" w:rsidP="004F3DA3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1CE">
              <w:rPr>
                <w:rFonts w:ascii="Times New Roman" w:hAnsi="Times New Roman"/>
                <w:sz w:val="24"/>
                <w:szCs w:val="24"/>
                <w:lang w:val="sr-Cyrl-CS"/>
              </w:rPr>
              <w:t>центромера</w:t>
            </w:r>
          </w:p>
        </w:tc>
        <w:tc>
          <w:tcPr>
            <w:tcW w:w="567" w:type="dxa"/>
          </w:tcPr>
          <w:p w:rsidR="0005348B" w:rsidRPr="001536E6" w:rsidRDefault="0005348B" w:rsidP="00AA51D7">
            <w:pPr>
              <w:rPr>
                <w:sz w:val="24"/>
                <w:szCs w:val="24"/>
              </w:rPr>
            </w:pPr>
            <w:r w:rsidRPr="001536E6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237" w:type="dxa"/>
          </w:tcPr>
          <w:p w:rsidR="0005348B" w:rsidRPr="005001CE" w:rsidRDefault="005001CE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место где су две сестринске хроматиде међусобно најближе повезане</w:t>
            </w:r>
          </w:p>
        </w:tc>
      </w:tr>
    </w:tbl>
    <w:p w:rsidR="0005348B" w:rsidRDefault="0005348B" w:rsidP="0005348B">
      <w:pPr>
        <w:pStyle w:val="ListParagraph"/>
        <w:spacing w:after="200" w:line="276" w:lineRule="auto"/>
        <w:rPr>
          <w:rFonts w:ascii="Times New Roman" w:hAnsi="Times New Roman"/>
          <w:sz w:val="24"/>
          <w:szCs w:val="24"/>
        </w:rPr>
      </w:pPr>
    </w:p>
    <w:p w:rsidR="0005348B" w:rsidRPr="0005348B" w:rsidRDefault="005001CE" w:rsidP="0005348B">
      <w:pPr>
        <w:pStyle w:val="ListParagraph"/>
        <w:numPr>
          <w:ilvl w:val="0"/>
          <w:numId w:val="15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Наведене појмове </w:t>
      </w:r>
      <w:r w:rsidR="0005348B" w:rsidRPr="0005348B">
        <w:rPr>
          <w:rFonts w:ascii="Times New Roman" w:hAnsi="Times New Roman"/>
          <w:sz w:val="24"/>
          <w:szCs w:val="24"/>
        </w:rPr>
        <w:t>повежи са одговарајућим тврдњама. У поља испред тврдње упиши одговарајући  број.</w:t>
      </w:r>
    </w:p>
    <w:p w:rsidR="0005348B" w:rsidRPr="0005348B" w:rsidRDefault="0005348B" w:rsidP="0005348B">
      <w:pPr>
        <w:pStyle w:val="ListParagrap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987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16"/>
        <w:gridCol w:w="567"/>
        <w:gridCol w:w="6095"/>
      </w:tblGrid>
      <w:tr w:rsidR="0005348B" w:rsidRPr="0005348B" w:rsidTr="00A02376">
        <w:tc>
          <w:tcPr>
            <w:tcW w:w="3216" w:type="dxa"/>
          </w:tcPr>
          <w:p w:rsidR="0005348B" w:rsidRPr="0005348B" w:rsidRDefault="0005348B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1 – полисахарид целулоза                                  </w:t>
            </w:r>
          </w:p>
        </w:tc>
        <w:tc>
          <w:tcPr>
            <w:tcW w:w="567" w:type="dxa"/>
          </w:tcPr>
          <w:p w:rsidR="0005348B" w:rsidRPr="0005348B" w:rsidRDefault="0005348B" w:rsidP="00AA51D7">
            <w:pPr>
              <w:rPr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095" w:type="dxa"/>
          </w:tcPr>
          <w:p w:rsidR="0005348B" w:rsidRPr="005001CE" w:rsidRDefault="005001CE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мембрана вакуоле</w:t>
            </w:r>
          </w:p>
        </w:tc>
      </w:tr>
      <w:tr w:rsidR="0005348B" w:rsidRPr="0005348B" w:rsidTr="00A02376">
        <w:tc>
          <w:tcPr>
            <w:tcW w:w="3216" w:type="dxa"/>
          </w:tcPr>
          <w:p w:rsidR="0005348B" w:rsidRPr="005001CE" w:rsidRDefault="0005348B" w:rsidP="005001CE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68466D">
              <w:rPr>
                <w:rFonts w:ascii="Times New Roman" w:hAnsi="Times New Roman"/>
                <w:sz w:val="24"/>
                <w:szCs w:val="24"/>
              </w:rPr>
              <w:t>–</w:t>
            </w:r>
            <w:r w:rsidRPr="0005348B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5001CE">
              <w:rPr>
                <w:rFonts w:ascii="Times New Roman" w:hAnsi="Times New Roman"/>
                <w:sz w:val="24"/>
                <w:szCs w:val="24"/>
                <w:lang w:val="sr-Cyrl-CS"/>
              </w:rPr>
              <w:t>ластиди</w:t>
            </w:r>
          </w:p>
        </w:tc>
        <w:tc>
          <w:tcPr>
            <w:tcW w:w="567" w:type="dxa"/>
          </w:tcPr>
          <w:p w:rsidR="0005348B" w:rsidRPr="0005348B" w:rsidRDefault="0005348B" w:rsidP="00AA51D7">
            <w:pPr>
              <w:rPr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095" w:type="dxa"/>
          </w:tcPr>
          <w:p w:rsidR="0005348B" w:rsidRPr="0005348B" w:rsidRDefault="0005348B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>структуре које повезују суседне биљне ћелије</w:t>
            </w:r>
          </w:p>
        </w:tc>
      </w:tr>
      <w:tr w:rsidR="0005348B" w:rsidRPr="0005348B" w:rsidTr="00A02376">
        <w:tc>
          <w:tcPr>
            <w:tcW w:w="3216" w:type="dxa"/>
          </w:tcPr>
          <w:p w:rsidR="0005348B" w:rsidRPr="005001CE" w:rsidRDefault="00A02376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01CE">
              <w:rPr>
                <w:rFonts w:ascii="Times New Roman" w:hAnsi="Times New Roman"/>
                <w:sz w:val="24"/>
                <w:szCs w:val="24"/>
                <w:lang w:val="sr-Cyrl-CS"/>
              </w:rPr>
              <w:t>тонопласт</w:t>
            </w:r>
          </w:p>
        </w:tc>
        <w:tc>
          <w:tcPr>
            <w:tcW w:w="567" w:type="dxa"/>
          </w:tcPr>
          <w:p w:rsidR="0005348B" w:rsidRPr="0005348B" w:rsidRDefault="0005348B" w:rsidP="00AA51D7">
            <w:pPr>
              <w:rPr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095" w:type="dxa"/>
          </w:tcPr>
          <w:p w:rsidR="0005348B" w:rsidRPr="005001CE" w:rsidRDefault="005001CE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органеле специфичне за биљне ћелије</w:t>
            </w:r>
          </w:p>
        </w:tc>
      </w:tr>
      <w:tr w:rsidR="0005348B" w:rsidRPr="0005348B" w:rsidTr="00A02376">
        <w:tc>
          <w:tcPr>
            <w:tcW w:w="3216" w:type="dxa"/>
          </w:tcPr>
          <w:p w:rsidR="0005348B" w:rsidRPr="0005348B" w:rsidRDefault="00A02376" w:rsidP="00A0237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8B" w:rsidRPr="0005348B">
              <w:rPr>
                <w:rFonts w:ascii="Times New Roman" w:hAnsi="Times New Roman"/>
                <w:sz w:val="24"/>
                <w:szCs w:val="24"/>
              </w:rPr>
              <w:t>средишња ламела</w:t>
            </w:r>
          </w:p>
        </w:tc>
        <w:tc>
          <w:tcPr>
            <w:tcW w:w="567" w:type="dxa"/>
          </w:tcPr>
          <w:p w:rsidR="0005348B" w:rsidRPr="0005348B" w:rsidRDefault="0005348B" w:rsidP="00AA51D7">
            <w:pPr>
              <w:rPr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095" w:type="dxa"/>
          </w:tcPr>
          <w:p w:rsidR="0005348B" w:rsidRPr="0005348B" w:rsidRDefault="0005348B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>главна компонента ћелијског зида</w:t>
            </w:r>
          </w:p>
        </w:tc>
      </w:tr>
      <w:tr w:rsidR="0005348B" w:rsidRPr="0005348B" w:rsidTr="00A02376">
        <w:tc>
          <w:tcPr>
            <w:tcW w:w="3216" w:type="dxa"/>
          </w:tcPr>
          <w:p w:rsidR="0005348B" w:rsidRPr="005001CE" w:rsidRDefault="00A02376" w:rsidP="00A02376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536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348B" w:rsidRPr="0005348B">
              <w:rPr>
                <w:rFonts w:ascii="Times New Roman" w:hAnsi="Times New Roman"/>
                <w:sz w:val="24"/>
                <w:szCs w:val="24"/>
              </w:rPr>
              <w:t>плазмодесм</w:t>
            </w:r>
            <w:r w:rsidR="005001CE">
              <w:rPr>
                <w:rFonts w:ascii="Times New Roman" w:hAnsi="Times New Roman"/>
                <w:sz w:val="24"/>
                <w:szCs w:val="24"/>
                <w:lang w:val="sr-Cyrl-CS"/>
              </w:rPr>
              <w:t>е</w:t>
            </w:r>
          </w:p>
        </w:tc>
        <w:tc>
          <w:tcPr>
            <w:tcW w:w="567" w:type="dxa"/>
          </w:tcPr>
          <w:p w:rsidR="0005348B" w:rsidRPr="0005348B" w:rsidRDefault="0005348B" w:rsidP="00AA51D7">
            <w:pPr>
              <w:rPr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</w:p>
        </w:tc>
        <w:tc>
          <w:tcPr>
            <w:tcW w:w="6095" w:type="dxa"/>
          </w:tcPr>
          <w:p w:rsidR="0005348B" w:rsidRPr="0005348B" w:rsidRDefault="0005348B" w:rsidP="00AA51D7">
            <w:pPr>
              <w:pStyle w:val="ListParagraph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5348B">
              <w:rPr>
                <w:rFonts w:ascii="Times New Roman" w:hAnsi="Times New Roman"/>
                <w:sz w:val="24"/>
                <w:szCs w:val="24"/>
              </w:rPr>
              <w:t xml:space="preserve">налази се на месту додира ћелијских зидова суседних </w:t>
            </w:r>
            <w:r w:rsidR="005001C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биљних </w:t>
            </w:r>
            <w:r w:rsidRPr="0005348B">
              <w:rPr>
                <w:rFonts w:ascii="Times New Roman" w:hAnsi="Times New Roman"/>
                <w:sz w:val="24"/>
                <w:szCs w:val="24"/>
              </w:rPr>
              <w:t>ћелија</w:t>
            </w:r>
          </w:p>
        </w:tc>
      </w:tr>
    </w:tbl>
    <w:p w:rsidR="009227C4" w:rsidRPr="0005348B" w:rsidRDefault="009227C4" w:rsidP="0005348B">
      <w:pPr>
        <w:spacing w:after="200" w:line="276" w:lineRule="auto"/>
        <w:rPr>
          <w:rFonts w:ascii="Times New Roman" w:hAnsi="Times New Roman"/>
          <w:sz w:val="16"/>
          <w:szCs w:val="16"/>
        </w:rPr>
      </w:pPr>
    </w:p>
    <w:p w:rsidR="009227C4" w:rsidRDefault="009227C4" w:rsidP="009227C4">
      <w:pPr>
        <w:pStyle w:val="ListParagraph"/>
        <w:numPr>
          <w:ilvl w:val="0"/>
          <w:numId w:val="15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9227C4">
        <w:rPr>
          <w:rFonts w:ascii="Times New Roman" w:hAnsi="Times New Roman"/>
          <w:sz w:val="24"/>
          <w:szCs w:val="24"/>
          <w:lang w:val="sr-Cyrl-CS"/>
        </w:rPr>
        <w:t>Наведене описе</w:t>
      </w:r>
      <w:r w:rsidR="005001CE">
        <w:rPr>
          <w:rFonts w:ascii="Times New Roman" w:hAnsi="Times New Roman"/>
          <w:sz w:val="24"/>
          <w:szCs w:val="24"/>
          <w:lang w:val="sr-Cyrl-CS"/>
        </w:rPr>
        <w:t xml:space="preserve">, означене бројевима, </w:t>
      </w:r>
      <w:r w:rsidRPr="009227C4">
        <w:rPr>
          <w:rFonts w:ascii="Times New Roman" w:hAnsi="Times New Roman"/>
          <w:sz w:val="24"/>
          <w:szCs w:val="24"/>
          <w:lang w:val="sr-Cyrl-CS"/>
        </w:rPr>
        <w:t>повежи са одговарајућим подразделом гљива</w:t>
      </w:r>
      <w:r w:rsidRPr="009227C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227C4">
        <w:rPr>
          <w:rFonts w:ascii="Times New Roman" w:hAnsi="Times New Roman"/>
          <w:sz w:val="24"/>
          <w:szCs w:val="24"/>
          <w:lang w:val="sr-Cyrl-CS"/>
        </w:rPr>
        <w:t>раздела</w:t>
      </w:r>
      <w:r w:rsidRPr="009227C4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9227C4">
        <w:rPr>
          <w:rFonts w:ascii="Times New Roman" w:hAnsi="Times New Roman"/>
          <w:sz w:val="24"/>
          <w:szCs w:val="24"/>
          <w:lang w:val="sr-Cyrl-CS"/>
        </w:rPr>
        <w:t>Е</w:t>
      </w:r>
      <w:r w:rsidRPr="009227C4">
        <w:rPr>
          <w:rFonts w:ascii="Times New Roman" w:hAnsi="Times New Roman"/>
          <w:sz w:val="24"/>
          <w:szCs w:val="24"/>
        </w:rPr>
        <w:t>umycota</w:t>
      </w:r>
      <w:r w:rsidRPr="009227C4">
        <w:rPr>
          <w:rFonts w:ascii="Times New Roman" w:hAnsi="Times New Roman"/>
          <w:sz w:val="24"/>
          <w:szCs w:val="24"/>
          <w:lang w:val="sr-Cyrl-CS"/>
        </w:rPr>
        <w:t xml:space="preserve">. </w:t>
      </w:r>
      <w:r w:rsidRPr="009227C4">
        <w:rPr>
          <w:rFonts w:ascii="Times New Roman" w:hAnsi="Times New Roman"/>
          <w:sz w:val="24"/>
          <w:szCs w:val="24"/>
        </w:rPr>
        <w:t>У пољ</w:t>
      </w:r>
      <w:r w:rsidR="00BF2413">
        <w:rPr>
          <w:rFonts w:ascii="Times New Roman" w:hAnsi="Times New Roman"/>
          <w:sz w:val="24"/>
          <w:szCs w:val="24"/>
        </w:rPr>
        <w:t>е</w:t>
      </w:r>
      <w:r w:rsidRPr="009227C4">
        <w:rPr>
          <w:rFonts w:ascii="Times New Roman" w:hAnsi="Times New Roman"/>
          <w:sz w:val="24"/>
          <w:szCs w:val="24"/>
        </w:rPr>
        <w:t xml:space="preserve"> испред </w:t>
      </w:r>
      <w:r w:rsidRPr="009227C4">
        <w:rPr>
          <w:rFonts w:ascii="Times New Roman" w:hAnsi="Times New Roman"/>
          <w:sz w:val="24"/>
          <w:szCs w:val="24"/>
          <w:lang w:val="sr-Cyrl-CS"/>
        </w:rPr>
        <w:t>назива подраздела</w:t>
      </w:r>
      <w:r w:rsidRPr="009227C4">
        <w:rPr>
          <w:rFonts w:ascii="Times New Roman" w:hAnsi="Times New Roman"/>
          <w:sz w:val="24"/>
          <w:szCs w:val="24"/>
        </w:rPr>
        <w:t xml:space="preserve"> упиши одговарајући број.</w:t>
      </w:r>
    </w:p>
    <w:tbl>
      <w:tblPr>
        <w:tblW w:w="0" w:type="auto"/>
        <w:tblInd w:w="675" w:type="dxa"/>
        <w:tblLook w:val="04A0"/>
      </w:tblPr>
      <w:tblGrid>
        <w:gridCol w:w="396"/>
        <w:gridCol w:w="6975"/>
        <w:gridCol w:w="2421"/>
      </w:tblGrid>
      <w:tr w:rsidR="004D0D8F" w:rsidRPr="006014C0" w:rsidTr="001E6FD8">
        <w:tc>
          <w:tcPr>
            <w:tcW w:w="396" w:type="dxa"/>
          </w:tcPr>
          <w:p w:rsidR="004D0D8F" w:rsidRPr="006014C0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6014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975" w:type="dxa"/>
          </w:tcPr>
          <w:p w:rsidR="004D0D8F" w:rsidRPr="006014C0" w:rsidRDefault="00A02376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4D0D8F">
              <w:rPr>
                <w:rFonts w:ascii="Times New Roman" w:hAnsi="Times New Roman"/>
                <w:sz w:val="24"/>
                <w:szCs w:val="24"/>
                <w:lang w:val="sr-Cyrl-CS"/>
              </w:rPr>
              <w:t>редставници подраздела већином насељавају воду и често су високо специјализовани паразити на алгама и воденим гљивама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1" w:type="dxa"/>
          </w:tcPr>
          <w:p w:rsidR="004D0D8F" w:rsidRPr="00BA33F6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  )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Deutero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>mycot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in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a     </w:t>
            </w:r>
          </w:p>
          <w:p w:rsidR="004D0D8F" w:rsidRPr="009F1E4B" w:rsidRDefault="004D0D8F" w:rsidP="001E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</w:t>
            </w:r>
          </w:p>
        </w:tc>
      </w:tr>
      <w:tr w:rsidR="004D0D8F" w:rsidRPr="006014C0" w:rsidTr="001E6FD8">
        <w:tc>
          <w:tcPr>
            <w:tcW w:w="396" w:type="dxa"/>
          </w:tcPr>
          <w:p w:rsidR="004D0D8F" w:rsidRPr="006014C0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</w:t>
            </w:r>
            <w:r w:rsidRPr="006014C0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6975" w:type="dxa"/>
          </w:tcPr>
          <w:p w:rsidR="004D0D8F" w:rsidRPr="00695EF3" w:rsidRDefault="00A02376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4D0D8F">
              <w:rPr>
                <w:rFonts w:ascii="Times New Roman" w:hAnsi="Times New Roman"/>
                <w:sz w:val="24"/>
                <w:szCs w:val="24"/>
                <w:lang w:val="sr-Cyrl-CS"/>
              </w:rPr>
              <w:t>рупа пре свега сувоземних сапроба, већина поседује добро развијену несептирану мицелију, често присутну у намирницама. Образују ендоспоре.</w:t>
            </w:r>
          </w:p>
        </w:tc>
        <w:tc>
          <w:tcPr>
            <w:tcW w:w="2421" w:type="dxa"/>
          </w:tcPr>
          <w:p w:rsidR="004D0D8F" w:rsidRPr="00BA33F6" w:rsidRDefault="004D0D8F" w:rsidP="001E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Ascomycotina</w:t>
            </w:r>
          </w:p>
          <w:p w:rsidR="004D0D8F" w:rsidRPr="006014C0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D0D8F" w:rsidRPr="006014C0" w:rsidTr="001E6FD8">
        <w:tc>
          <w:tcPr>
            <w:tcW w:w="396" w:type="dxa"/>
          </w:tcPr>
          <w:p w:rsidR="004D0D8F" w:rsidRPr="00124F51" w:rsidRDefault="004D0D8F" w:rsidP="001E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6975" w:type="dxa"/>
          </w:tcPr>
          <w:p w:rsidR="004D0D8F" w:rsidRDefault="00A02376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="004D0D8F">
              <w:rPr>
                <w:rFonts w:ascii="Times New Roman" w:hAnsi="Times New Roman"/>
                <w:sz w:val="24"/>
                <w:szCs w:val="24"/>
                <w:lang w:val="sr-Cyrl-CS"/>
              </w:rPr>
              <w:t>редставници подраздела имају добро развијену септирану мицелију на којој се образују само егзоспоре, одликује их одсуство полног размножавања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1" w:type="dxa"/>
          </w:tcPr>
          <w:p w:rsidR="004D0D8F" w:rsidRPr="00BA33F6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Basidio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>mycot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in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a     </w:t>
            </w:r>
          </w:p>
          <w:p w:rsidR="004D0D8F" w:rsidRPr="009F1E4B" w:rsidRDefault="004D0D8F" w:rsidP="001E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</w:t>
            </w:r>
          </w:p>
        </w:tc>
      </w:tr>
      <w:tr w:rsidR="004D0D8F" w:rsidRPr="006014C0" w:rsidTr="001E6FD8">
        <w:tc>
          <w:tcPr>
            <w:tcW w:w="396" w:type="dxa"/>
          </w:tcPr>
          <w:p w:rsidR="004D0D8F" w:rsidRPr="006014C0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6975" w:type="dxa"/>
          </w:tcPr>
          <w:p w:rsidR="004D0D8F" w:rsidRDefault="00A02376" w:rsidP="000612A7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 w:rsidR="004D0D8F">
              <w:rPr>
                <w:rFonts w:ascii="Times New Roman" w:hAnsi="Times New Roman"/>
                <w:sz w:val="24"/>
                <w:szCs w:val="24"/>
                <w:lang w:val="sr-Cyrl-CS"/>
              </w:rPr>
              <w:t>ноге паразитске гљиве овог подраздела се развијају на биљкама и животињама које човек узгаја, а једноћелијски предст</w:t>
            </w:r>
            <w:r w:rsidR="000612A7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="004D0D8F">
              <w:rPr>
                <w:rFonts w:ascii="Times New Roman" w:hAnsi="Times New Roman"/>
                <w:sz w:val="24"/>
                <w:szCs w:val="24"/>
                <w:lang w:val="sr-Cyrl-CS"/>
              </w:rPr>
              <w:t>вници се користе у индустрији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2421" w:type="dxa"/>
          </w:tcPr>
          <w:p w:rsidR="004D0D8F" w:rsidRPr="00BA33F6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Mastigo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>mycot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in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a     </w:t>
            </w:r>
          </w:p>
          <w:p w:rsidR="004D0D8F" w:rsidRPr="00BA33F6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4D0D8F" w:rsidRPr="006014C0" w:rsidTr="001E6FD8">
        <w:tc>
          <w:tcPr>
            <w:tcW w:w="396" w:type="dxa"/>
          </w:tcPr>
          <w:p w:rsidR="004D0D8F" w:rsidRPr="006014C0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6975" w:type="dxa"/>
          </w:tcPr>
          <w:p w:rsidR="004D0D8F" w:rsidRPr="005A7041" w:rsidRDefault="00A02376" w:rsidP="001E6F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4D0D8F">
              <w:rPr>
                <w:rFonts w:ascii="Times New Roman" w:hAnsi="Times New Roman"/>
                <w:sz w:val="24"/>
                <w:szCs w:val="24"/>
                <w:lang w:val="sr-Cyrl-CS"/>
              </w:rPr>
              <w:t>рупа гљива која има развијену септирану мицелију и често формира крупна плодоносна тела која човек користи у исхрани</w:t>
            </w:r>
          </w:p>
        </w:tc>
        <w:tc>
          <w:tcPr>
            <w:tcW w:w="2421" w:type="dxa"/>
          </w:tcPr>
          <w:p w:rsidR="004D0D8F" w:rsidRPr="00BA33F6" w:rsidRDefault="004D0D8F" w:rsidP="001E6FD8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   ) 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Zygo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>mycot</w:t>
            </w:r>
            <w:r w:rsidRPr="00BA33F6">
              <w:rPr>
                <w:rFonts w:ascii="Times New Roman" w:hAnsi="Times New Roman"/>
                <w:sz w:val="24"/>
                <w:szCs w:val="24"/>
              </w:rPr>
              <w:t>in</w:t>
            </w:r>
            <w:r w:rsidRPr="00BA33F6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a     </w:t>
            </w:r>
          </w:p>
          <w:p w:rsidR="004D0D8F" w:rsidRPr="006014C0" w:rsidRDefault="004D0D8F" w:rsidP="001E6FD8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</w:p>
        </w:tc>
      </w:tr>
    </w:tbl>
    <w:p w:rsidR="004D0D8F" w:rsidRDefault="004D0D8F" w:rsidP="004D0D8F">
      <w:pPr>
        <w:rPr>
          <w:rFonts w:ascii="Times New Roman" w:hAnsi="Times New Roman"/>
          <w:b/>
          <w:sz w:val="24"/>
          <w:szCs w:val="24"/>
        </w:rPr>
      </w:pPr>
    </w:p>
    <w:p w:rsidR="004D0D8F" w:rsidRPr="0004701C" w:rsidRDefault="00197339" w:rsidP="004D0D8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 Реши Венов дијаграм.</w:t>
      </w:r>
    </w:p>
    <w:p w:rsidR="004D0D8F" w:rsidRDefault="004D0D8F" w:rsidP="004D0D8F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</w:p>
    <w:p w:rsidR="004D0D8F" w:rsidRPr="004D0D8F" w:rsidRDefault="004D0D8F" w:rsidP="004D0D8F">
      <w:pPr>
        <w:pStyle w:val="ListParagraph"/>
        <w:numPr>
          <w:ilvl w:val="0"/>
          <w:numId w:val="15"/>
        </w:numPr>
        <w:spacing w:after="240"/>
        <w:rPr>
          <w:rFonts w:ascii="Times New Roman" w:hAnsi="Times New Roman"/>
          <w:sz w:val="24"/>
          <w:szCs w:val="24"/>
        </w:rPr>
      </w:pPr>
      <w:r w:rsidRPr="004D0D8F">
        <w:rPr>
          <w:rFonts w:ascii="Times New Roman" w:hAnsi="Times New Roman"/>
          <w:sz w:val="24"/>
          <w:szCs w:val="24"/>
        </w:rPr>
        <w:t xml:space="preserve">На одговарајућа места у дијаграму унеси наведене одлике уписивањем одговарајућег броја. Сваки број се може уписати само </w:t>
      </w:r>
      <w:r w:rsidR="00197339" w:rsidRPr="004D0D8F">
        <w:rPr>
          <w:rFonts w:ascii="Times New Roman" w:hAnsi="Times New Roman"/>
          <w:sz w:val="24"/>
          <w:szCs w:val="24"/>
        </w:rPr>
        <w:t xml:space="preserve">у </w:t>
      </w:r>
      <w:r w:rsidRPr="004D0D8F">
        <w:rPr>
          <w:rFonts w:ascii="Times New Roman" w:hAnsi="Times New Roman"/>
          <w:sz w:val="24"/>
          <w:szCs w:val="24"/>
        </w:rPr>
        <w:t>једно поље.</w:t>
      </w:r>
    </w:p>
    <w:p w:rsidR="004D0D8F" w:rsidRDefault="004D0D8F" w:rsidP="004D0D8F">
      <w:pPr>
        <w:pStyle w:val="ListParagraph"/>
        <w:spacing w:after="2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819"/>
      </w:tblGrid>
      <w:tr w:rsidR="004D0D8F" w:rsidRPr="0004701C" w:rsidTr="001E6FD8">
        <w:trPr>
          <w:trHeight w:val="1923"/>
        </w:trPr>
        <w:tc>
          <w:tcPr>
            <w:tcW w:w="4775" w:type="dxa"/>
          </w:tcPr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>актерије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>рисуство нуклеуса у ћелији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ф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 xml:space="preserve">исиона деоба 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р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>епликација ДНК током интерфазе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к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>апсула</w:t>
            </w:r>
            <w:r w:rsidRPr="004D0D8F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D8F">
              <w:rPr>
                <w:rFonts w:ascii="Times New Roman" w:hAnsi="Times New Roman"/>
                <w:noProof/>
                <w:sz w:val="24"/>
                <w:szCs w:val="24"/>
              </w:rPr>
              <w:t xml:space="preserve">6. </w:t>
            </w:r>
            <w:r w:rsidR="00A023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п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>рисуство органела у ћелији</w:t>
            </w:r>
          </w:p>
          <w:p w:rsidR="004D0D8F" w:rsidRPr="00D54CF7" w:rsidRDefault="004D0D8F" w:rsidP="00A02376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п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>рисуство рибосома у цитоплазми</w:t>
            </w:r>
          </w:p>
        </w:tc>
        <w:tc>
          <w:tcPr>
            <w:tcW w:w="4819" w:type="dxa"/>
          </w:tcPr>
          <w:p w:rsidR="004D0D8F" w:rsidRPr="0004701C" w:rsidRDefault="004D0D8F" w:rsidP="001E6FD8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13970</wp:posOffset>
                  </wp:positionV>
                  <wp:extent cx="2459990" cy="1344930"/>
                  <wp:effectExtent l="19050" t="0" r="0" b="0"/>
                  <wp:wrapTight wrapText="bothSides">
                    <wp:wrapPolygon edited="0">
                      <wp:start x="-167" y="0"/>
                      <wp:lineTo x="-167" y="21416"/>
                      <wp:lineTo x="21578" y="21416"/>
                      <wp:lineTo x="21578" y="0"/>
                      <wp:lineTo x="-167" y="0"/>
                    </wp:wrapPolygon>
                  </wp:wrapTight>
                  <wp:docPr id="9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9990" cy="1344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5484D" w:rsidRDefault="0045484D" w:rsidP="004D0D8F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</w:p>
    <w:p w:rsidR="004D0D8F" w:rsidRPr="004D0D8F" w:rsidRDefault="004D0D8F" w:rsidP="004D0D8F">
      <w:pPr>
        <w:pStyle w:val="ListParagraph"/>
        <w:numPr>
          <w:ilvl w:val="0"/>
          <w:numId w:val="15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4D0D8F">
        <w:rPr>
          <w:rFonts w:ascii="Times New Roman" w:hAnsi="Times New Roman"/>
          <w:sz w:val="24"/>
          <w:szCs w:val="24"/>
        </w:rPr>
        <w:lastRenderedPageBreak/>
        <w:t>На одговарајућа места у дијаграму унеси наведене одлике уписивањем одговарајућег броја.</w:t>
      </w:r>
      <w:r>
        <w:rPr>
          <w:rFonts w:ascii="Times New Roman" w:hAnsi="Times New Roman"/>
          <w:sz w:val="24"/>
          <w:szCs w:val="24"/>
          <w:lang w:val="sr-Cyrl-CS"/>
        </w:rPr>
        <w:t xml:space="preserve">  Сваки број се може уписати само </w:t>
      </w:r>
      <w:r w:rsidR="00197339">
        <w:rPr>
          <w:rFonts w:ascii="Times New Roman" w:hAnsi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/>
          <w:sz w:val="24"/>
          <w:szCs w:val="24"/>
          <w:lang w:val="sr-Cyrl-CS"/>
        </w:rPr>
        <w:t>једно поље.</w:t>
      </w:r>
    </w:p>
    <w:p w:rsidR="004D0D8F" w:rsidRPr="004D0D8F" w:rsidRDefault="004D0D8F" w:rsidP="004D0D8F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5"/>
        <w:gridCol w:w="4819"/>
      </w:tblGrid>
      <w:tr w:rsidR="004D0D8F" w:rsidRPr="0004701C" w:rsidTr="001E6FD8">
        <w:trPr>
          <w:trHeight w:val="1923"/>
        </w:trPr>
        <w:tc>
          <w:tcPr>
            <w:tcW w:w="4775" w:type="dxa"/>
          </w:tcPr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огу бити организовани у снопове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лакнасте, филаментозне структуре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чествују у унутарћелијским кретањима</w:t>
            </w:r>
            <w:r w:rsidRPr="004D0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ш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упље цеволике структуре</w:t>
            </w:r>
          </w:p>
          <w:p w:rsidR="004D0D8F" w:rsidRP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</w:pPr>
            <w:r w:rsidRPr="004D0D8F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могућавају кретање хромосома</w:t>
            </w:r>
          </w:p>
          <w:p w:rsidR="004D0D8F" w:rsidRDefault="004D0D8F" w:rsidP="001E6FD8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0D8F">
              <w:rPr>
                <w:rFonts w:ascii="Times New Roman" w:hAnsi="Times New Roman"/>
                <w:noProof/>
                <w:sz w:val="24"/>
                <w:szCs w:val="24"/>
              </w:rPr>
              <w:t xml:space="preserve">6. </w:t>
            </w:r>
            <w:r w:rsidR="00A02376">
              <w:rPr>
                <w:rFonts w:ascii="Times New Roman" w:hAnsi="Times New Roman"/>
                <w:noProof/>
                <w:sz w:val="24"/>
                <w:szCs w:val="24"/>
                <w:lang w:val="sr-Cyrl-CS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чествују у изградњи центриоле</w:t>
            </w:r>
          </w:p>
          <w:p w:rsidR="0068466D" w:rsidRPr="004D0D8F" w:rsidRDefault="0068466D" w:rsidP="00A02376">
            <w:pPr>
              <w:pStyle w:val="ListParagraph"/>
              <w:spacing w:after="240"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7. </w:t>
            </w:r>
            <w:r w:rsidR="00A02376">
              <w:rPr>
                <w:rFonts w:ascii="Times New Roman" w:hAnsi="Times New Roman"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зграђени из глобуларних протеина</w:t>
            </w:r>
          </w:p>
        </w:tc>
        <w:tc>
          <w:tcPr>
            <w:tcW w:w="4819" w:type="dxa"/>
          </w:tcPr>
          <w:p w:rsidR="004D0D8F" w:rsidRPr="0004701C" w:rsidRDefault="004D0D8F" w:rsidP="001E6FD8">
            <w:pPr>
              <w:pStyle w:val="ListParagraph"/>
              <w:spacing w:after="240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4D0D8F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568325</wp:posOffset>
                  </wp:positionH>
                  <wp:positionV relativeFrom="paragraph">
                    <wp:posOffset>-4909185</wp:posOffset>
                  </wp:positionV>
                  <wp:extent cx="2600325" cy="1228725"/>
                  <wp:effectExtent l="19050" t="0" r="9525" b="0"/>
                  <wp:wrapTight wrapText="bothSides">
                    <wp:wrapPolygon edited="0">
                      <wp:start x="-158" y="0"/>
                      <wp:lineTo x="-158" y="21433"/>
                      <wp:lineTo x="21679" y="21433"/>
                      <wp:lineTo x="21679" y="0"/>
                      <wp:lineTo x="-158" y="0"/>
                    </wp:wrapPolygon>
                  </wp:wrapTight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D0D8F" w:rsidRDefault="004D0D8F" w:rsidP="004D0D8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D0D8F" w:rsidRDefault="004D0D8F" w:rsidP="004D0D8F">
      <w:pPr>
        <w:rPr>
          <w:rFonts w:ascii="Times New Roman" w:hAnsi="Times New Roman"/>
          <w:b/>
          <w:sz w:val="24"/>
          <w:szCs w:val="24"/>
        </w:rPr>
      </w:pPr>
      <w:r w:rsidRPr="0004701C">
        <w:rPr>
          <w:rFonts w:ascii="Times New Roman" w:hAnsi="Times New Roman"/>
          <w:b/>
          <w:sz w:val="24"/>
          <w:szCs w:val="24"/>
        </w:rPr>
        <w:t>V  Попуни празна поља</w:t>
      </w:r>
      <w:r w:rsidR="00197339">
        <w:rPr>
          <w:rFonts w:ascii="Times New Roman" w:hAnsi="Times New Roman"/>
          <w:b/>
          <w:sz w:val="24"/>
          <w:szCs w:val="24"/>
        </w:rPr>
        <w:t>.</w:t>
      </w:r>
      <w:r w:rsidRPr="0004701C">
        <w:rPr>
          <w:rFonts w:ascii="Times New Roman" w:hAnsi="Times New Roman"/>
          <w:b/>
          <w:sz w:val="24"/>
          <w:szCs w:val="24"/>
        </w:rPr>
        <w:t xml:space="preserve"> </w:t>
      </w:r>
    </w:p>
    <w:p w:rsidR="004D0D8F" w:rsidRPr="000C7A39" w:rsidRDefault="004D0D8F" w:rsidP="004D0D8F">
      <w:pPr>
        <w:pStyle w:val="ListParagraph"/>
        <w:spacing w:after="240" w:line="276" w:lineRule="auto"/>
        <w:rPr>
          <w:rFonts w:ascii="Times New Roman" w:hAnsi="Times New Roman"/>
          <w:sz w:val="16"/>
          <w:szCs w:val="16"/>
        </w:rPr>
      </w:pPr>
    </w:p>
    <w:p w:rsidR="00526ECF" w:rsidRDefault="004D0D8F" w:rsidP="004D0D8F">
      <w:pPr>
        <w:pStyle w:val="ListParagraph"/>
        <w:numPr>
          <w:ilvl w:val="0"/>
          <w:numId w:val="15"/>
        </w:numPr>
        <w:spacing w:after="240" w:line="276" w:lineRule="auto"/>
        <w:rPr>
          <w:rFonts w:ascii="Times New Roman" w:hAnsi="Times New Roman"/>
          <w:sz w:val="24"/>
          <w:szCs w:val="24"/>
        </w:rPr>
      </w:pPr>
      <w:r w:rsidRPr="004D0D8F">
        <w:rPr>
          <w:rFonts w:ascii="Times New Roman" w:hAnsi="Times New Roman"/>
          <w:sz w:val="24"/>
          <w:szCs w:val="24"/>
        </w:rPr>
        <w:t xml:space="preserve">У свако поље упиши један од понуђених бројева тако да добијени редослед </w:t>
      </w:r>
      <w:r w:rsidRPr="004D0D8F">
        <w:rPr>
          <w:rFonts w:ascii="Times New Roman" w:hAnsi="Times New Roman"/>
          <w:sz w:val="24"/>
          <w:szCs w:val="24"/>
          <w:lang w:val="sr-Cyrl-CS"/>
        </w:rPr>
        <w:t xml:space="preserve">процеса </w:t>
      </w:r>
      <w:r w:rsidRPr="004D0D8F">
        <w:rPr>
          <w:rFonts w:ascii="Times New Roman" w:hAnsi="Times New Roman"/>
          <w:sz w:val="24"/>
          <w:szCs w:val="24"/>
        </w:rPr>
        <w:t xml:space="preserve">одговара </w:t>
      </w:r>
      <w:r w:rsidR="005001CE">
        <w:rPr>
          <w:rFonts w:ascii="Times New Roman" w:hAnsi="Times New Roman"/>
          <w:sz w:val="24"/>
          <w:szCs w:val="24"/>
          <w:lang w:val="sr-Cyrl-CS"/>
        </w:rPr>
        <w:t>кариокинеси</w:t>
      </w:r>
      <w:r w:rsidRPr="004D0D8F">
        <w:rPr>
          <w:rFonts w:ascii="Times New Roman" w:hAnsi="Times New Roman"/>
          <w:sz w:val="24"/>
          <w:szCs w:val="24"/>
        </w:rPr>
        <w:t>.</w:t>
      </w:r>
      <w:r w:rsidR="005001CE">
        <w:rPr>
          <w:rFonts w:ascii="Times New Roman" w:hAnsi="Times New Roman"/>
          <w:sz w:val="24"/>
          <w:szCs w:val="24"/>
          <w:lang w:val="sr-Cyrl-CS"/>
        </w:rPr>
        <w:t xml:space="preserve"> Једна тврдња је сувишна.</w:t>
      </w:r>
    </w:p>
    <w:p w:rsidR="00526ECF" w:rsidRPr="00E562CC" w:rsidRDefault="00526ECF" w:rsidP="00526ECF">
      <w:pPr>
        <w:pStyle w:val="ListParagraph"/>
        <w:rPr>
          <w:rFonts w:ascii="Times New Roman" w:hAnsi="Times New Roman"/>
          <w:sz w:val="16"/>
          <w:szCs w:val="16"/>
        </w:rPr>
      </w:pPr>
    </w:p>
    <w:p w:rsidR="00526ECF" w:rsidRPr="0004701C" w:rsidRDefault="00197339" w:rsidP="00197339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526ECF" w:rsidRPr="0004701C">
        <w:rPr>
          <w:rFonts w:ascii="Times New Roman" w:hAnsi="Times New Roman"/>
          <w:sz w:val="24"/>
          <w:szCs w:val="24"/>
        </w:rPr>
        <w:t>Расплитање и издуживање хроматида, то јест хромосом</w:t>
      </w:r>
      <w:r>
        <w:rPr>
          <w:rFonts w:ascii="Times New Roman" w:hAnsi="Times New Roman"/>
          <w:sz w:val="24"/>
          <w:szCs w:val="24"/>
        </w:rPr>
        <w:t>а, и враћање у интерфазно стање.</w:t>
      </w:r>
      <w:r w:rsidR="00526ECF" w:rsidRPr="0004701C">
        <w:rPr>
          <w:rFonts w:ascii="Times New Roman" w:hAnsi="Times New Roman"/>
          <w:sz w:val="24"/>
          <w:szCs w:val="24"/>
        </w:rPr>
        <w:t xml:space="preserve"> </w:t>
      </w:r>
    </w:p>
    <w:p w:rsidR="00526ECF" w:rsidRPr="0004701C" w:rsidRDefault="00197339" w:rsidP="00197339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26ECF" w:rsidRPr="0004701C">
        <w:rPr>
          <w:rFonts w:ascii="Times New Roman" w:hAnsi="Times New Roman"/>
          <w:sz w:val="24"/>
          <w:szCs w:val="24"/>
        </w:rPr>
        <w:t>Хромосоми постављ</w:t>
      </w:r>
      <w:r>
        <w:rPr>
          <w:rFonts w:ascii="Times New Roman" w:hAnsi="Times New Roman"/>
          <w:sz w:val="24"/>
          <w:szCs w:val="24"/>
        </w:rPr>
        <w:t>ени у средишту деобног вретена.</w:t>
      </w:r>
    </w:p>
    <w:p w:rsidR="00526ECF" w:rsidRPr="0004701C" w:rsidRDefault="00197339" w:rsidP="00197339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526ECF" w:rsidRPr="0004701C">
        <w:rPr>
          <w:rFonts w:ascii="Times New Roman" w:hAnsi="Times New Roman"/>
          <w:sz w:val="24"/>
          <w:szCs w:val="24"/>
        </w:rPr>
        <w:t>Сваки хромосом се постепено кондензује</w:t>
      </w:r>
      <w:r>
        <w:rPr>
          <w:rFonts w:ascii="Times New Roman" w:hAnsi="Times New Roman"/>
          <w:sz w:val="24"/>
          <w:szCs w:val="24"/>
        </w:rPr>
        <w:t>, постаје краћи, дебљи и видљив.</w:t>
      </w:r>
    </w:p>
    <w:p w:rsidR="00526ECF" w:rsidRPr="0004701C" w:rsidRDefault="00197339" w:rsidP="00197339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00701">
        <w:rPr>
          <w:rFonts w:ascii="Times New Roman" w:hAnsi="Times New Roman"/>
          <w:sz w:val="24"/>
          <w:szCs w:val="24"/>
          <w:lang w:val="sr-Cyrl-CS"/>
        </w:rPr>
        <w:t>Удвајање молекула ДНК</w:t>
      </w:r>
      <w:r>
        <w:rPr>
          <w:rFonts w:ascii="Times New Roman" w:hAnsi="Times New Roman"/>
          <w:sz w:val="24"/>
          <w:szCs w:val="24"/>
        </w:rPr>
        <w:t>.</w:t>
      </w:r>
    </w:p>
    <w:p w:rsidR="00526ECF" w:rsidRPr="0004701C" w:rsidRDefault="00F4588D" w:rsidP="00197339">
      <w:pPr>
        <w:pStyle w:val="ListParagraph"/>
        <w:spacing w:after="240" w:line="276" w:lineRule="auto"/>
        <w:rPr>
          <w:rFonts w:ascii="Times New Roman" w:hAnsi="Times New Roman"/>
          <w:sz w:val="24"/>
          <w:szCs w:val="24"/>
        </w:rPr>
      </w:pPr>
      <w:r w:rsidRPr="00F4588D">
        <w:rPr>
          <w:rFonts w:ascii="Times New Roman" w:hAnsi="Times New Roman"/>
          <w:noProof/>
          <w:sz w:val="24"/>
          <w:szCs w:val="24"/>
          <w:lang w:eastAsia="sr-Latn-CS"/>
        </w:rPr>
        <w:pict>
          <v:group id="_x0000_s1051" style="position:absolute;left:0;text-align:left;margin-left:93.05pt;margin-top:26.45pt;width:186pt;height:27pt;z-index:251688960" coordorigin="2581,7274" coordsize="3720,540">
            <v:rect id="_x0000_s1030" style="position:absolute;left:2581;top:7274;width:600;height:540"/>
            <v:rect id="_x0000_s1031" style="position:absolute;left:3616;top:7274;width:600;height:540"/>
            <v:rect id="_x0000_s1032" style="position:absolute;left:4666;top:7274;width:600;height:540">
              <v:textbox style="mso-next-textbox:#_x0000_s1032">
                <w:txbxContent>
                  <w:p w:rsidR="0045484D" w:rsidRPr="0045484D" w:rsidRDefault="0045484D" w:rsidP="0045484D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5701;top:7274;width:600;height:540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5" type="#_x0000_t32" style="position:absolute;left:3181;top:7529;width:435;height:0" o:connectortype="straight">
              <v:stroke endarrow="block"/>
            </v:shape>
            <v:shape id="_x0000_s1036" type="#_x0000_t32" style="position:absolute;left:4231;top:7529;width:435;height:0" o:connectortype="straight">
              <v:stroke endarrow="block"/>
            </v:shape>
            <v:shape id="_x0000_s1037" type="#_x0000_t32" style="position:absolute;left:5266;top:7529;width:435;height:0" o:connectortype="straight">
              <v:stroke endarrow="block"/>
            </v:shape>
          </v:group>
        </w:pict>
      </w:r>
      <w:r w:rsidR="00197339">
        <w:rPr>
          <w:rFonts w:ascii="Times New Roman" w:hAnsi="Times New Roman"/>
          <w:sz w:val="24"/>
          <w:szCs w:val="24"/>
        </w:rPr>
        <w:t xml:space="preserve">5. </w:t>
      </w:r>
      <w:r w:rsidR="00526ECF" w:rsidRPr="0004701C">
        <w:rPr>
          <w:rFonts w:ascii="Times New Roman" w:hAnsi="Times New Roman"/>
          <w:sz w:val="24"/>
          <w:szCs w:val="24"/>
        </w:rPr>
        <w:t>Раздвајање хроматида сваког хромосома и померање ка пол</w:t>
      </w:r>
      <w:r w:rsidR="005B4378">
        <w:rPr>
          <w:rFonts w:ascii="Times New Roman" w:hAnsi="Times New Roman"/>
          <w:sz w:val="24"/>
          <w:szCs w:val="24"/>
        </w:rPr>
        <w:t>oвима</w:t>
      </w:r>
      <w:r w:rsidR="00526ECF" w:rsidRPr="0004701C">
        <w:rPr>
          <w:rFonts w:ascii="Times New Roman" w:hAnsi="Times New Roman"/>
          <w:sz w:val="24"/>
          <w:szCs w:val="24"/>
        </w:rPr>
        <w:t xml:space="preserve"> деобног вретена.</w:t>
      </w:r>
    </w:p>
    <w:p w:rsidR="0045484D" w:rsidRPr="0004701C" w:rsidRDefault="0045484D" w:rsidP="00526EC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526ECF" w:rsidRDefault="00526ECF" w:rsidP="00526ECF">
      <w:pPr>
        <w:rPr>
          <w:rFonts w:ascii="Times New Roman" w:hAnsi="Times New Roman"/>
          <w:b/>
          <w:sz w:val="24"/>
          <w:szCs w:val="24"/>
        </w:rPr>
      </w:pPr>
    </w:p>
    <w:p w:rsidR="00E562CC" w:rsidRDefault="00E562CC" w:rsidP="00526ECF">
      <w:pPr>
        <w:rPr>
          <w:rFonts w:ascii="Times New Roman" w:hAnsi="Times New Roman"/>
          <w:b/>
          <w:sz w:val="24"/>
          <w:szCs w:val="24"/>
        </w:rPr>
      </w:pPr>
    </w:p>
    <w:p w:rsidR="00E562CC" w:rsidRDefault="00A02376" w:rsidP="00E562CC">
      <w:pPr>
        <w:pStyle w:val="ListParagraph"/>
        <w:numPr>
          <w:ilvl w:val="0"/>
          <w:numId w:val="15"/>
        </w:numPr>
        <w:tabs>
          <w:tab w:val="left" w:pos="915"/>
        </w:tabs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А)</w:t>
      </w:r>
      <w:r w:rsidR="00BF24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E562CC">
        <w:rPr>
          <w:rFonts w:ascii="Times New Roman" w:hAnsi="Times New Roman"/>
          <w:sz w:val="24"/>
          <w:szCs w:val="24"/>
          <w:lang w:val="sr-Cyrl-CS"/>
        </w:rPr>
        <w:t>У поља испод назива врсте упиши латински назив раздела коме дата алга припада.</w:t>
      </w:r>
    </w:p>
    <w:p w:rsidR="0072389C" w:rsidRPr="0072389C" w:rsidRDefault="0072389C" w:rsidP="00526ECF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1843"/>
        <w:gridCol w:w="1701"/>
        <w:gridCol w:w="1843"/>
        <w:gridCol w:w="2693"/>
      </w:tblGrid>
      <w:tr w:rsidR="0072389C" w:rsidRPr="0017278F" w:rsidTr="00800701">
        <w:tc>
          <w:tcPr>
            <w:tcW w:w="1984" w:type="dxa"/>
            <w:shd w:val="clear" w:color="auto" w:fill="auto"/>
          </w:tcPr>
          <w:p w:rsidR="0072389C" w:rsidRPr="004736C8" w:rsidRDefault="00071947" w:rsidP="005B437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sr-Cyrl-CS" w:eastAsia="sr-Latn-CS"/>
              </w:rPr>
              <w:t xml:space="preserve">1.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>Fragilaria</w:t>
            </w:r>
            <w:r w:rsidR="0072389C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 </w:t>
            </w:r>
            <w:r w:rsidR="0072389C" w:rsidRPr="004736C8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 </w:t>
            </w:r>
            <w:r w:rsidR="0072389C" w:rsidRPr="004736C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sp.</w:t>
            </w:r>
          </w:p>
        </w:tc>
        <w:tc>
          <w:tcPr>
            <w:tcW w:w="1843" w:type="dxa"/>
            <w:shd w:val="clear" w:color="auto" w:fill="auto"/>
          </w:tcPr>
          <w:p w:rsidR="0072389C" w:rsidRPr="004736C8" w:rsidRDefault="00071947" w:rsidP="00071947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sr-Cyrl-CS" w:eastAsia="sr-Latn-CS"/>
              </w:rPr>
              <w:t xml:space="preserve">2. </w:t>
            </w: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>Laminaria</w:t>
            </w:r>
            <w:r w:rsidR="0072389C" w:rsidRPr="004736C8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 </w:t>
            </w:r>
            <w:r w:rsidR="0072389C" w:rsidRPr="004736C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sp.</w:t>
            </w:r>
          </w:p>
        </w:tc>
        <w:tc>
          <w:tcPr>
            <w:tcW w:w="1701" w:type="dxa"/>
            <w:shd w:val="clear" w:color="auto" w:fill="auto"/>
          </w:tcPr>
          <w:p w:rsidR="0072389C" w:rsidRPr="004736C8" w:rsidRDefault="00071947" w:rsidP="001E6FD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3. </w:t>
            </w:r>
            <w:r w:rsidR="0072389C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>Volvox</w:t>
            </w:r>
            <w:r w:rsidR="0072389C" w:rsidRPr="004736C8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 </w:t>
            </w:r>
            <w:r w:rsidR="0072389C" w:rsidRPr="004736C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sp.</w:t>
            </w:r>
          </w:p>
        </w:tc>
        <w:tc>
          <w:tcPr>
            <w:tcW w:w="1843" w:type="dxa"/>
            <w:shd w:val="clear" w:color="auto" w:fill="auto"/>
          </w:tcPr>
          <w:p w:rsidR="0072389C" w:rsidRPr="004736C8" w:rsidRDefault="00071947" w:rsidP="00071947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>4. Phacus</w:t>
            </w:r>
            <w:r w:rsidR="0072389C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 </w:t>
            </w:r>
            <w:r w:rsidR="0072389C" w:rsidRPr="004736C8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 </w:t>
            </w:r>
            <w:r w:rsidR="0072389C" w:rsidRPr="004736C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sp.</w:t>
            </w:r>
          </w:p>
        </w:tc>
        <w:tc>
          <w:tcPr>
            <w:tcW w:w="2693" w:type="dxa"/>
            <w:shd w:val="clear" w:color="auto" w:fill="auto"/>
          </w:tcPr>
          <w:p w:rsidR="0072389C" w:rsidRPr="004736C8" w:rsidRDefault="00800701" w:rsidP="001E6FD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i/>
                <w:noProof/>
                <w:sz w:val="24"/>
                <w:szCs w:val="24"/>
                <w:lang w:val="sr-Cyrl-CS" w:eastAsia="sr-Latn-CS"/>
              </w:rPr>
              <w:t xml:space="preserve">5. </w:t>
            </w:r>
            <w:r w:rsidR="00A02376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>Ba</w:t>
            </w:r>
            <w:r w:rsidR="0072389C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trachospermum </w:t>
            </w:r>
            <w:r w:rsidR="0072389C" w:rsidRPr="004736C8">
              <w:rPr>
                <w:rFonts w:ascii="Times New Roman" w:hAnsi="Times New Roman"/>
                <w:i/>
                <w:noProof/>
                <w:sz w:val="24"/>
                <w:szCs w:val="24"/>
                <w:lang w:eastAsia="sr-Latn-CS"/>
              </w:rPr>
              <w:t xml:space="preserve"> </w:t>
            </w:r>
            <w:r w:rsidR="0072389C" w:rsidRPr="004736C8"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sp.</w:t>
            </w:r>
          </w:p>
        </w:tc>
      </w:tr>
      <w:tr w:rsidR="0072389C" w:rsidRPr="0017278F" w:rsidTr="00800701">
        <w:trPr>
          <w:trHeight w:val="418"/>
        </w:trPr>
        <w:tc>
          <w:tcPr>
            <w:tcW w:w="1984" w:type="dxa"/>
            <w:shd w:val="clear" w:color="auto" w:fill="auto"/>
          </w:tcPr>
          <w:p w:rsidR="0072389C" w:rsidRPr="00197339" w:rsidRDefault="00197339" w:rsidP="001E6FD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а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72389C" w:rsidRPr="00197339" w:rsidRDefault="00197339" w:rsidP="001E6FD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б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sr-Latn-C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72389C" w:rsidRPr="00197339" w:rsidRDefault="00197339" w:rsidP="001E6FD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 w:rsidRPr="00197339"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в)</w:t>
            </w:r>
          </w:p>
        </w:tc>
        <w:tc>
          <w:tcPr>
            <w:tcW w:w="1843" w:type="dxa"/>
            <w:shd w:val="clear" w:color="auto" w:fill="auto"/>
          </w:tcPr>
          <w:p w:rsidR="0072389C" w:rsidRPr="00197339" w:rsidRDefault="00197339" w:rsidP="001E6FD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г)</w:t>
            </w:r>
          </w:p>
        </w:tc>
        <w:tc>
          <w:tcPr>
            <w:tcW w:w="2693" w:type="dxa"/>
            <w:shd w:val="clear" w:color="auto" w:fill="auto"/>
          </w:tcPr>
          <w:p w:rsidR="0072389C" w:rsidRPr="00197339" w:rsidRDefault="00197339" w:rsidP="001E6FD8">
            <w:pPr>
              <w:pStyle w:val="ListParagraph"/>
              <w:tabs>
                <w:tab w:val="left" w:pos="915"/>
              </w:tabs>
              <w:ind w:left="0"/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sr-Cyrl-CS" w:eastAsia="sr-Latn-CS"/>
              </w:rPr>
              <w:t>д)</w:t>
            </w:r>
          </w:p>
        </w:tc>
      </w:tr>
    </w:tbl>
    <w:p w:rsidR="0072389C" w:rsidRPr="00071947" w:rsidRDefault="0072389C" w:rsidP="0072389C">
      <w:pPr>
        <w:pStyle w:val="ListParagraph"/>
        <w:tabs>
          <w:tab w:val="left" w:pos="915"/>
        </w:tabs>
        <w:rPr>
          <w:rFonts w:ascii="Times New Roman" w:hAnsi="Times New Roman"/>
          <w:sz w:val="16"/>
          <w:szCs w:val="16"/>
        </w:rPr>
      </w:pPr>
    </w:p>
    <w:p w:rsidR="0072389C" w:rsidRDefault="0068466D" w:rsidP="000C7A39">
      <w:pPr>
        <w:pStyle w:val="ListParagraph"/>
        <w:tabs>
          <w:tab w:val="left" w:pos="915"/>
        </w:tabs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</w:t>
      </w:r>
      <w:r w:rsidR="00071947">
        <w:rPr>
          <w:rFonts w:ascii="Times New Roman" w:hAnsi="Times New Roman"/>
          <w:sz w:val="24"/>
          <w:szCs w:val="24"/>
          <w:lang w:val="sr-Cyrl-CS"/>
        </w:rPr>
        <w:t xml:space="preserve">) </w:t>
      </w:r>
      <w:r w:rsidR="00EE3E6C">
        <w:rPr>
          <w:rFonts w:ascii="Times New Roman" w:hAnsi="Times New Roman"/>
          <w:sz w:val="24"/>
          <w:szCs w:val="24"/>
          <w:lang w:val="sr-Cyrl-CS"/>
        </w:rPr>
        <w:t>Дате</w:t>
      </w:r>
      <w:r w:rsidR="00071947">
        <w:rPr>
          <w:rFonts w:ascii="Times New Roman" w:hAnsi="Times New Roman"/>
          <w:sz w:val="24"/>
          <w:szCs w:val="24"/>
          <w:lang w:val="sr-Cyrl-CS"/>
        </w:rPr>
        <w:t xml:space="preserve"> опис</w:t>
      </w:r>
      <w:r w:rsidR="00EE3E6C">
        <w:rPr>
          <w:rFonts w:ascii="Times New Roman" w:hAnsi="Times New Roman"/>
          <w:sz w:val="24"/>
          <w:szCs w:val="24"/>
          <w:lang w:val="sr-Cyrl-CS"/>
        </w:rPr>
        <w:t>е</w:t>
      </w:r>
      <w:r w:rsidR="00071947">
        <w:rPr>
          <w:rFonts w:ascii="Times New Roman" w:hAnsi="Times New Roman"/>
          <w:sz w:val="24"/>
          <w:szCs w:val="24"/>
          <w:lang w:val="sr-Cyrl-CS"/>
        </w:rPr>
        <w:t xml:space="preserve"> повежи </w:t>
      </w:r>
      <w:r w:rsidR="00EE3E6C">
        <w:rPr>
          <w:rFonts w:ascii="Times New Roman" w:hAnsi="Times New Roman"/>
          <w:sz w:val="24"/>
          <w:szCs w:val="24"/>
          <w:lang w:val="sr-Cyrl-CS"/>
        </w:rPr>
        <w:t>са врстом алге на коју се односе</w:t>
      </w:r>
      <w:r w:rsidR="0072389C">
        <w:rPr>
          <w:rFonts w:ascii="Times New Roman" w:hAnsi="Times New Roman"/>
          <w:sz w:val="24"/>
          <w:szCs w:val="24"/>
          <w:lang w:val="sr-Cyrl-CS"/>
        </w:rPr>
        <w:t>. У поља поред описа упиши одговарајући број.</w:t>
      </w:r>
    </w:p>
    <w:p w:rsidR="005D367F" w:rsidRPr="005D367F" w:rsidRDefault="005D367F" w:rsidP="000C7A39">
      <w:pPr>
        <w:pStyle w:val="ListParagraph"/>
        <w:tabs>
          <w:tab w:val="left" w:pos="915"/>
        </w:tabs>
        <w:jc w:val="both"/>
        <w:rPr>
          <w:rFonts w:ascii="Times New Roman" w:hAnsi="Times New Roman"/>
          <w:sz w:val="16"/>
          <w:szCs w:val="16"/>
          <w:lang w:val="sr-Cyrl-CS"/>
        </w:rPr>
      </w:pPr>
    </w:p>
    <w:p w:rsidR="00071947" w:rsidRPr="00071947" w:rsidRDefault="00071947" w:rsidP="000C7A39">
      <w:pPr>
        <w:pStyle w:val="ListParagraph"/>
        <w:tabs>
          <w:tab w:val="left" w:pos="915"/>
        </w:tabs>
        <w:jc w:val="both"/>
        <w:rPr>
          <w:rFonts w:ascii="Times New Roman" w:hAnsi="Times New Roman"/>
          <w:sz w:val="8"/>
          <w:szCs w:val="8"/>
          <w:lang w:val="sr-Cyrl-CS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909"/>
        <w:gridCol w:w="850"/>
      </w:tblGrid>
      <w:tr w:rsidR="000C7A39" w:rsidTr="00071947">
        <w:tc>
          <w:tcPr>
            <w:tcW w:w="5909" w:type="dxa"/>
          </w:tcPr>
          <w:p w:rsidR="000C7A39" w:rsidRPr="00071947" w:rsidRDefault="00197339" w:rsidP="000C7A39">
            <w:pPr>
              <w:pStyle w:val="ListParagraph"/>
              <w:tabs>
                <w:tab w:val="left" w:pos="9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1) </w:t>
            </w:r>
            <w:r w:rsidR="00071947">
              <w:rPr>
                <w:rFonts w:ascii="Times New Roman" w:hAnsi="Times New Roman"/>
                <w:sz w:val="24"/>
                <w:szCs w:val="24"/>
                <w:lang w:val="sr-Cyrl-CS"/>
              </w:rPr>
              <w:t>Лоптаста кол</w:t>
            </w:r>
            <w:r w:rsidR="00845672">
              <w:rPr>
                <w:rFonts w:ascii="Times New Roman" w:hAnsi="Times New Roman"/>
                <w:sz w:val="24"/>
                <w:szCs w:val="24"/>
                <w:lang w:val="sr-Cyrl-CS"/>
              </w:rPr>
              <w:t>онија коју чини велики број ћелија</w:t>
            </w:r>
            <w:r w:rsidR="00071947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850" w:type="dxa"/>
          </w:tcPr>
          <w:p w:rsidR="000C7A39" w:rsidRDefault="000C7A39" w:rsidP="000C7A39">
            <w:pPr>
              <w:pStyle w:val="ListParagraph"/>
              <w:tabs>
                <w:tab w:val="left" w:pos="9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A39" w:rsidTr="00071947">
        <w:tc>
          <w:tcPr>
            <w:tcW w:w="5909" w:type="dxa"/>
          </w:tcPr>
          <w:p w:rsidR="000C7A39" w:rsidRPr="00071947" w:rsidRDefault="00197339" w:rsidP="00197339">
            <w:pPr>
              <w:pStyle w:val="ListParagraph"/>
              <w:tabs>
                <w:tab w:val="left" w:pos="9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2) </w:t>
            </w:r>
            <w:r w:rsidR="00071947">
              <w:rPr>
                <w:rFonts w:ascii="Times New Roman" w:hAnsi="Times New Roman"/>
                <w:sz w:val="24"/>
                <w:szCs w:val="24"/>
                <w:lang w:val="sr-Cyrl-CS"/>
              </w:rPr>
              <w:t>Резервна супстанца у ћелијама алге је скроб.</w:t>
            </w:r>
          </w:p>
        </w:tc>
        <w:tc>
          <w:tcPr>
            <w:tcW w:w="850" w:type="dxa"/>
          </w:tcPr>
          <w:p w:rsidR="000C7A39" w:rsidRDefault="000C7A39" w:rsidP="000C7A39">
            <w:pPr>
              <w:pStyle w:val="ListParagraph"/>
              <w:tabs>
                <w:tab w:val="left" w:pos="91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A39" w:rsidRDefault="000C7A39" w:rsidP="000C7A39">
      <w:pPr>
        <w:pStyle w:val="ListParagraph"/>
        <w:tabs>
          <w:tab w:val="left" w:pos="915"/>
        </w:tabs>
        <w:jc w:val="both"/>
        <w:rPr>
          <w:rFonts w:ascii="Times New Roman" w:hAnsi="Times New Roman"/>
          <w:sz w:val="24"/>
          <w:szCs w:val="24"/>
        </w:rPr>
      </w:pPr>
    </w:p>
    <w:p w:rsidR="00526ECF" w:rsidRPr="00197339" w:rsidRDefault="00526ECF" w:rsidP="00526ECF">
      <w:pPr>
        <w:rPr>
          <w:rFonts w:ascii="Times New Roman" w:hAnsi="Times New Roman"/>
          <w:b/>
          <w:sz w:val="24"/>
          <w:szCs w:val="24"/>
        </w:rPr>
      </w:pPr>
      <w:r w:rsidRPr="0004701C">
        <w:rPr>
          <w:rFonts w:ascii="Times New Roman" w:hAnsi="Times New Roman"/>
          <w:b/>
          <w:sz w:val="24"/>
          <w:szCs w:val="24"/>
        </w:rPr>
        <w:t>VI  Посматрај слику и одговори на захтев</w:t>
      </w:r>
      <w:r w:rsidR="003678C5">
        <w:rPr>
          <w:rFonts w:ascii="Times New Roman" w:hAnsi="Times New Roman"/>
          <w:b/>
          <w:sz w:val="24"/>
          <w:szCs w:val="24"/>
          <w:lang w:val="sr-Cyrl-CS"/>
        </w:rPr>
        <w:t>е</w:t>
      </w:r>
      <w:r w:rsidR="00197339">
        <w:rPr>
          <w:rFonts w:ascii="Times New Roman" w:hAnsi="Times New Roman"/>
          <w:b/>
          <w:sz w:val="24"/>
          <w:szCs w:val="24"/>
        </w:rPr>
        <w:t>.</w:t>
      </w:r>
    </w:p>
    <w:p w:rsidR="00F335C2" w:rsidRPr="0004701C" w:rsidRDefault="00F335C2" w:rsidP="00F335C2">
      <w:pPr>
        <w:rPr>
          <w:rFonts w:ascii="Times New Roman" w:hAnsi="Times New Roman"/>
          <w:b/>
          <w:sz w:val="24"/>
          <w:szCs w:val="24"/>
        </w:rPr>
      </w:pPr>
    </w:p>
    <w:p w:rsidR="005D367F" w:rsidRPr="00E562CC" w:rsidRDefault="00526ECF" w:rsidP="005D367F">
      <w:pPr>
        <w:ind w:left="426"/>
        <w:rPr>
          <w:rFonts w:ascii="Times New Roman" w:hAnsi="Times New Roman"/>
          <w:sz w:val="24"/>
          <w:szCs w:val="24"/>
          <w:lang w:val="sr-Cyrl-CS"/>
        </w:rPr>
      </w:pPr>
      <w:r w:rsidRPr="00E562CC">
        <w:rPr>
          <w:rFonts w:ascii="Times New Roman" w:hAnsi="Times New Roman"/>
          <w:b/>
          <w:sz w:val="24"/>
          <w:szCs w:val="24"/>
        </w:rPr>
        <w:t>18.</w:t>
      </w:r>
      <w:r w:rsidRPr="0004701C">
        <w:rPr>
          <w:rFonts w:ascii="Times New Roman" w:hAnsi="Times New Roman"/>
          <w:sz w:val="24"/>
          <w:szCs w:val="24"/>
        </w:rPr>
        <w:t xml:space="preserve"> </w:t>
      </w:r>
      <w:r w:rsidR="00E562CC">
        <w:rPr>
          <w:rFonts w:ascii="Times New Roman" w:hAnsi="Times New Roman"/>
          <w:sz w:val="24"/>
          <w:szCs w:val="24"/>
        </w:rPr>
        <w:t xml:space="preserve"> </w:t>
      </w:r>
      <w:r w:rsidR="00800701">
        <w:rPr>
          <w:rFonts w:ascii="Times New Roman" w:hAnsi="Times New Roman"/>
          <w:sz w:val="24"/>
          <w:szCs w:val="24"/>
          <w:lang w:val="sr-Cyrl-CS"/>
        </w:rPr>
        <w:t>Ш</w:t>
      </w:r>
      <w:r w:rsidR="005D367F" w:rsidRPr="00E562CC">
        <w:rPr>
          <w:rFonts w:ascii="Times New Roman" w:hAnsi="Times New Roman"/>
          <w:sz w:val="24"/>
          <w:szCs w:val="24"/>
          <w:lang w:val="sr-Cyrl-CS"/>
        </w:rPr>
        <w:t>ематски приказ вируса који изазива синдром стечене имунолошке дефицијенције</w:t>
      </w:r>
      <w:r w:rsidR="00800701">
        <w:rPr>
          <w:rFonts w:ascii="Times New Roman" w:hAnsi="Times New Roman"/>
          <w:sz w:val="24"/>
          <w:szCs w:val="24"/>
          <w:lang w:val="sr-Cyrl-CS"/>
        </w:rPr>
        <w:t xml:space="preserve"> приказан је на слици</w:t>
      </w:r>
      <w:r w:rsidR="005D367F" w:rsidRPr="00E562CC">
        <w:rPr>
          <w:rFonts w:ascii="Times New Roman" w:hAnsi="Times New Roman"/>
          <w:sz w:val="24"/>
          <w:szCs w:val="24"/>
          <w:lang w:val="sr-Cyrl-CS"/>
        </w:rPr>
        <w:t>. На линије поред бројева упиши називе обележених делова.</w:t>
      </w:r>
    </w:p>
    <w:p w:rsidR="005D367F" w:rsidRDefault="005D367F" w:rsidP="005D367F">
      <w:pPr>
        <w:pStyle w:val="ListParagraph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91"/>
        <w:gridCol w:w="4536"/>
      </w:tblGrid>
      <w:tr w:rsidR="005D367F" w:rsidTr="00800701">
        <w:tc>
          <w:tcPr>
            <w:tcW w:w="4491" w:type="dxa"/>
          </w:tcPr>
          <w:p w:rsidR="005D367F" w:rsidRDefault="00800701" w:rsidP="0080070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057400" cy="1483495"/>
                  <wp:effectExtent l="0" t="0" r="0" b="0"/>
                  <wp:docPr id="6" name="Picture 0" descr="hiv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v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1921" cy="1486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800701" w:rsidRDefault="00800701" w:rsidP="0080070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00701" w:rsidRDefault="00800701" w:rsidP="00800701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800701" w:rsidRDefault="00800701" w:rsidP="0080070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1. ____________________________ </w:t>
            </w:r>
          </w:p>
          <w:p w:rsidR="00800701" w:rsidRDefault="00800701" w:rsidP="0080070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____________________________</w:t>
            </w:r>
          </w:p>
          <w:p w:rsidR="00800701" w:rsidRDefault="00800701" w:rsidP="00800701">
            <w:pPr>
              <w:pStyle w:val="ListParagraph"/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____________________________</w:t>
            </w:r>
          </w:p>
          <w:p w:rsidR="005D367F" w:rsidRDefault="005D367F" w:rsidP="002E11C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5D367F" w:rsidRDefault="005D367F" w:rsidP="000C7A39">
      <w:pPr>
        <w:spacing w:after="200" w:line="276" w:lineRule="auto"/>
        <w:ind w:left="360"/>
        <w:rPr>
          <w:rFonts w:ascii="Times New Roman" w:hAnsi="Times New Roman"/>
          <w:sz w:val="24"/>
          <w:szCs w:val="24"/>
        </w:rPr>
      </w:pPr>
    </w:p>
    <w:p w:rsidR="00F335C2" w:rsidRDefault="00F335C2">
      <w:pPr>
        <w:rPr>
          <w:rFonts w:ascii="Times New Roman" w:hAnsi="Times New Roman"/>
          <w:sz w:val="24"/>
          <w:szCs w:val="24"/>
        </w:rPr>
      </w:pPr>
    </w:p>
    <w:p w:rsidR="005D367F" w:rsidRPr="005D367F" w:rsidRDefault="005D367F">
      <w:pPr>
        <w:rPr>
          <w:rFonts w:ascii="Times New Roman" w:hAnsi="Times New Roman"/>
          <w:sz w:val="24"/>
          <w:szCs w:val="24"/>
        </w:rPr>
      </w:pPr>
    </w:p>
    <w:p w:rsidR="005D367F" w:rsidRDefault="000C7A39" w:rsidP="005D367F">
      <w:pPr>
        <w:spacing w:after="200" w:line="276" w:lineRule="auto"/>
        <w:ind w:left="360"/>
        <w:rPr>
          <w:rFonts w:ascii="Times New Roman" w:hAnsi="Times New Roman"/>
          <w:sz w:val="24"/>
          <w:szCs w:val="24"/>
          <w:lang w:val="sr-Cyrl-CS"/>
        </w:rPr>
      </w:pPr>
      <w:r w:rsidRPr="000C7A39">
        <w:rPr>
          <w:rFonts w:ascii="Times New Roman" w:hAnsi="Times New Roman"/>
          <w:b/>
          <w:sz w:val="24"/>
          <w:szCs w:val="24"/>
        </w:rPr>
        <w:lastRenderedPageBreak/>
        <w:t>19.</w:t>
      </w:r>
      <w:r w:rsidR="00E562CC" w:rsidRPr="00E562CC">
        <w:rPr>
          <w:rFonts w:ascii="Times New Roman" w:hAnsi="Times New Roman"/>
          <w:sz w:val="24"/>
          <w:szCs w:val="24"/>
        </w:rPr>
        <w:t xml:space="preserve"> </w:t>
      </w:r>
      <w:r w:rsidR="005D367F" w:rsidRPr="0004701C">
        <w:rPr>
          <w:rFonts w:ascii="Times New Roman" w:hAnsi="Times New Roman"/>
          <w:sz w:val="24"/>
          <w:szCs w:val="24"/>
        </w:rPr>
        <w:t>На слици је шематски приказ грађе митохондриј</w:t>
      </w:r>
      <w:r w:rsidR="00BF2413">
        <w:rPr>
          <w:rFonts w:ascii="Times New Roman" w:hAnsi="Times New Roman"/>
          <w:sz w:val="24"/>
          <w:szCs w:val="24"/>
        </w:rPr>
        <w:t>е</w:t>
      </w:r>
      <w:r w:rsidR="005D367F" w:rsidRPr="0004701C">
        <w:rPr>
          <w:rFonts w:ascii="Times New Roman" w:hAnsi="Times New Roman"/>
          <w:sz w:val="24"/>
          <w:szCs w:val="24"/>
        </w:rPr>
        <w:t>. У празна поља на слици упиши број којим је обележен дати део ћелијске органеле.</w:t>
      </w:r>
      <w:r w:rsidR="005D367F">
        <w:rPr>
          <w:rFonts w:ascii="Times New Roman" w:hAnsi="Times New Roman"/>
          <w:sz w:val="24"/>
          <w:szCs w:val="24"/>
          <w:lang w:val="sr-Cyrl-CS"/>
        </w:rPr>
        <w:t xml:space="preserve"> У свако поље се може уписати само један број.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60"/>
        <w:gridCol w:w="4536"/>
      </w:tblGrid>
      <w:tr w:rsidR="0062225D" w:rsidTr="00403A4B">
        <w:tc>
          <w:tcPr>
            <w:tcW w:w="5560" w:type="dxa"/>
          </w:tcPr>
          <w:p w:rsidR="0062225D" w:rsidRDefault="0062225D" w:rsidP="005D367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3157860" cy="2426677"/>
                  <wp:effectExtent l="19050" t="0" r="4440" b="0"/>
                  <wp:docPr id="10" name="Picture 9" descr="finaln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nalno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8921" cy="2427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403A4B" w:rsidRPr="00403A4B" w:rsidRDefault="00403A4B" w:rsidP="00403A4B">
            <w:pPr>
              <w:pStyle w:val="ListParagraph"/>
              <w:spacing w:after="200" w:line="276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62225D" w:rsidRPr="0004701C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митохондријски превој, гребен</w:t>
            </w:r>
          </w:p>
          <w:p w:rsidR="0062225D" w:rsidRPr="0004701C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01C">
              <w:rPr>
                <w:rFonts w:ascii="Times New Roman" w:hAnsi="Times New Roman"/>
                <w:sz w:val="24"/>
                <w:szCs w:val="24"/>
              </w:rPr>
              <w:t>међумембрански простор</w:t>
            </w:r>
          </w:p>
          <w:p w:rsidR="0062225D" w:rsidRPr="0004701C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01C">
              <w:rPr>
                <w:rFonts w:ascii="Times New Roman" w:hAnsi="Times New Roman"/>
                <w:sz w:val="24"/>
                <w:szCs w:val="24"/>
              </w:rPr>
              <w:t>везикула</w:t>
            </w:r>
          </w:p>
          <w:p w:rsidR="0062225D" w:rsidRPr="0004701C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01C">
              <w:rPr>
                <w:rFonts w:ascii="Times New Roman" w:hAnsi="Times New Roman"/>
                <w:sz w:val="24"/>
                <w:szCs w:val="24"/>
              </w:rPr>
              <w:t xml:space="preserve">унутрашња </w:t>
            </w:r>
            <w:r w:rsidR="0017517C" w:rsidRPr="0004701C">
              <w:rPr>
                <w:rFonts w:ascii="Times New Roman" w:hAnsi="Times New Roman"/>
                <w:sz w:val="24"/>
                <w:szCs w:val="24"/>
              </w:rPr>
              <w:t xml:space="preserve">мембрана </w:t>
            </w:r>
            <w:r w:rsidRPr="0004701C">
              <w:rPr>
                <w:rFonts w:ascii="Times New Roman" w:hAnsi="Times New Roman"/>
                <w:sz w:val="24"/>
                <w:szCs w:val="24"/>
              </w:rPr>
              <w:t>митохондриј</w:t>
            </w:r>
            <w:r w:rsidR="0017517C">
              <w:rPr>
                <w:rFonts w:ascii="Times New Roman" w:hAnsi="Times New Roman"/>
                <w:sz w:val="24"/>
                <w:szCs w:val="24"/>
              </w:rPr>
              <w:t>е</w:t>
            </w:r>
            <w:r w:rsidRPr="00047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25D" w:rsidRPr="0004701C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01C">
              <w:rPr>
                <w:rFonts w:ascii="Times New Roman" w:hAnsi="Times New Roman"/>
                <w:sz w:val="24"/>
                <w:szCs w:val="24"/>
              </w:rPr>
              <w:t xml:space="preserve">митохондријски матрикс </w:t>
            </w:r>
          </w:p>
          <w:p w:rsidR="0062225D" w:rsidRPr="0004701C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01C">
              <w:rPr>
                <w:rFonts w:ascii="Times New Roman" w:hAnsi="Times New Roman"/>
                <w:sz w:val="24"/>
                <w:szCs w:val="24"/>
              </w:rPr>
              <w:t xml:space="preserve">спољашња </w:t>
            </w:r>
            <w:r w:rsidR="0017517C" w:rsidRPr="0004701C">
              <w:rPr>
                <w:rFonts w:ascii="Times New Roman" w:hAnsi="Times New Roman"/>
                <w:sz w:val="24"/>
                <w:szCs w:val="24"/>
              </w:rPr>
              <w:t xml:space="preserve">мембрана </w:t>
            </w:r>
            <w:r w:rsidRPr="0004701C">
              <w:rPr>
                <w:rFonts w:ascii="Times New Roman" w:hAnsi="Times New Roman"/>
                <w:sz w:val="24"/>
                <w:szCs w:val="24"/>
              </w:rPr>
              <w:t>митохондриј</w:t>
            </w:r>
            <w:r w:rsidR="0017517C">
              <w:rPr>
                <w:rFonts w:ascii="Times New Roman" w:hAnsi="Times New Roman"/>
                <w:sz w:val="24"/>
                <w:szCs w:val="24"/>
              </w:rPr>
              <w:t>е</w:t>
            </w:r>
            <w:r w:rsidRPr="000470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225D" w:rsidRPr="0004701C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01C">
              <w:rPr>
                <w:rFonts w:ascii="Times New Roman" w:hAnsi="Times New Roman"/>
                <w:sz w:val="24"/>
                <w:szCs w:val="24"/>
                <w:lang w:val="sr-Cyrl-CS"/>
              </w:rPr>
              <w:t>тилакоид</w:t>
            </w: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на мембрана</w:t>
            </w:r>
          </w:p>
          <w:p w:rsidR="0062225D" w:rsidRPr="0062225D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4701C">
              <w:rPr>
                <w:rFonts w:ascii="Times New Roman" w:hAnsi="Times New Roman"/>
                <w:sz w:val="24"/>
                <w:szCs w:val="24"/>
              </w:rPr>
              <w:t xml:space="preserve">митохондријска ДНК </w:t>
            </w:r>
          </w:p>
          <w:p w:rsidR="0062225D" w:rsidRPr="0062225D" w:rsidRDefault="0062225D" w:rsidP="0062225D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2225D">
              <w:rPr>
                <w:rFonts w:ascii="Times New Roman" w:hAnsi="Times New Roman"/>
                <w:sz w:val="24"/>
                <w:szCs w:val="24"/>
              </w:rPr>
              <w:t>миторибосоми</w:t>
            </w:r>
          </w:p>
        </w:tc>
      </w:tr>
    </w:tbl>
    <w:p w:rsidR="009227C4" w:rsidRPr="00403A4B" w:rsidRDefault="009227C4" w:rsidP="00403A4B">
      <w:pPr>
        <w:rPr>
          <w:rFonts w:ascii="Times New Roman" w:hAnsi="Times New Roman"/>
          <w:b/>
          <w:sz w:val="16"/>
          <w:szCs w:val="16"/>
          <w:lang w:val="sr-Cyrl-CS"/>
        </w:rPr>
      </w:pPr>
    </w:p>
    <w:p w:rsidR="00845672" w:rsidRDefault="0068466D" w:rsidP="0068466D">
      <w:pPr>
        <w:ind w:left="426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 xml:space="preserve">20. </w:t>
      </w:r>
      <w:r>
        <w:rPr>
          <w:rFonts w:ascii="Times New Roman" w:hAnsi="Times New Roman"/>
          <w:sz w:val="24"/>
          <w:szCs w:val="24"/>
          <w:lang w:val="sr-Cyrl-CS"/>
        </w:rPr>
        <w:t xml:space="preserve">На слици је шематски приказ дволанчане нуклеинске киселине, молекула ДНК. </w:t>
      </w:r>
    </w:p>
    <w:p w:rsidR="00403A4B" w:rsidRDefault="00403A4B" w:rsidP="00845672">
      <w:pPr>
        <w:ind w:left="708"/>
        <w:rPr>
          <w:rFonts w:ascii="Times New Roman" w:hAnsi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2"/>
        <w:gridCol w:w="3392"/>
      </w:tblGrid>
      <w:tr w:rsidR="00403A4B" w:rsidTr="00403A4B">
        <w:tc>
          <w:tcPr>
            <w:tcW w:w="5222" w:type="dxa"/>
          </w:tcPr>
          <w:p w:rsidR="00403A4B" w:rsidRDefault="00403A4B" w:rsidP="00845672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895686" cy="2593731"/>
                  <wp:effectExtent l="0" t="0" r="0" b="0"/>
                  <wp:docPr id="11" name="Picture 1" descr="dn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nk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7449" cy="2595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</w:tcPr>
          <w:p w:rsidR="00403A4B" w:rsidRDefault="00403A4B" w:rsidP="00403A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403A4B" w:rsidRDefault="00403A4B" w:rsidP="00403A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1. пуринска база</w:t>
            </w:r>
          </w:p>
          <w:p w:rsidR="00403A4B" w:rsidRDefault="00403A4B" w:rsidP="00403A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2. пиримидинска база</w:t>
            </w:r>
          </w:p>
          <w:p w:rsidR="00403A4B" w:rsidRDefault="00403A4B" w:rsidP="00403A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3. пентозни шећер</w:t>
            </w:r>
          </w:p>
          <w:p w:rsidR="00403A4B" w:rsidRDefault="00403A4B" w:rsidP="00403A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4. хексозни шећер</w:t>
            </w:r>
          </w:p>
          <w:p w:rsidR="00403A4B" w:rsidRDefault="00403A4B" w:rsidP="00403A4B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5. сумпорна група</w:t>
            </w:r>
          </w:p>
          <w:p w:rsidR="00403A4B" w:rsidRDefault="00403A4B" w:rsidP="00403A4B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6. фосфатна група</w:t>
            </w:r>
          </w:p>
        </w:tc>
      </w:tr>
    </w:tbl>
    <w:p w:rsidR="00403A4B" w:rsidRDefault="00403A4B" w:rsidP="00845672">
      <w:pPr>
        <w:ind w:left="708"/>
        <w:rPr>
          <w:rFonts w:ascii="Times New Roman" w:hAnsi="Times New Roman"/>
          <w:sz w:val="24"/>
          <w:szCs w:val="24"/>
          <w:lang w:val="sr-Cyrl-CS"/>
        </w:rPr>
      </w:pPr>
    </w:p>
    <w:p w:rsidR="000D7497" w:rsidRDefault="000D7497" w:rsidP="000D7497">
      <w:pPr>
        <w:ind w:left="426" w:firstLine="282"/>
        <w:rPr>
          <w:rFonts w:ascii="Times New Roman" w:hAnsi="Times New Roman"/>
          <w:sz w:val="24"/>
          <w:szCs w:val="24"/>
          <w:lang w:val="sr-Cyrl-CS"/>
        </w:rPr>
      </w:pPr>
      <w:r w:rsidRPr="00845672">
        <w:rPr>
          <w:rFonts w:ascii="Times New Roman" w:hAnsi="Times New Roman"/>
          <w:sz w:val="24"/>
          <w:szCs w:val="24"/>
          <w:lang w:val="sr-Cyrl-CS"/>
        </w:rPr>
        <w:t>А)</w:t>
      </w:r>
      <w:r>
        <w:rPr>
          <w:rFonts w:ascii="Times New Roman" w:hAnsi="Times New Roman"/>
          <w:sz w:val="24"/>
          <w:szCs w:val="24"/>
          <w:lang w:val="sr-Cyrl-CS"/>
        </w:rPr>
        <w:t xml:space="preserve"> Напиши пун назив скраћенице ДНК. </w:t>
      </w:r>
    </w:p>
    <w:p w:rsidR="000D7497" w:rsidRPr="00403A4B" w:rsidRDefault="000D7497" w:rsidP="000D7497">
      <w:pPr>
        <w:ind w:left="426" w:firstLine="282"/>
        <w:rPr>
          <w:rFonts w:ascii="Times New Roman" w:hAnsi="Times New Roman"/>
          <w:sz w:val="8"/>
          <w:szCs w:val="8"/>
          <w:lang w:val="sr-Cyrl-CS"/>
        </w:rPr>
      </w:pPr>
    </w:p>
    <w:p w:rsidR="000D7497" w:rsidRDefault="000D7497" w:rsidP="000D7497">
      <w:pPr>
        <w:ind w:left="426" w:firstLine="282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ДНК - _______________________________________</w:t>
      </w:r>
    </w:p>
    <w:p w:rsidR="000D7497" w:rsidRDefault="000D7497" w:rsidP="000D7497">
      <w:pPr>
        <w:ind w:left="426" w:firstLine="282"/>
        <w:rPr>
          <w:rFonts w:ascii="Times New Roman" w:hAnsi="Times New Roman"/>
          <w:sz w:val="24"/>
          <w:szCs w:val="24"/>
          <w:lang w:val="sr-Cyrl-CS"/>
        </w:rPr>
      </w:pPr>
    </w:p>
    <w:p w:rsidR="000D7497" w:rsidRDefault="000D7497" w:rsidP="000D7497">
      <w:pPr>
        <w:ind w:left="708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Б) У празна поља на слици упиши број којим је обележен дати део структуре ДНК. У свако поље се може уписати само један број.</w:t>
      </w:r>
    </w:p>
    <w:p w:rsidR="0068466D" w:rsidRPr="0068466D" w:rsidRDefault="0068466D" w:rsidP="0068466D">
      <w:pPr>
        <w:ind w:left="426"/>
        <w:rPr>
          <w:rFonts w:ascii="Times New Roman" w:hAnsi="Times New Roman"/>
          <w:sz w:val="16"/>
          <w:szCs w:val="16"/>
          <w:lang w:val="sr-Cyrl-CS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F335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05348B" w:rsidRDefault="0005348B" w:rsidP="005D367F">
      <w:pPr>
        <w:rPr>
          <w:rFonts w:ascii="Times New Roman" w:hAnsi="Times New Roman"/>
          <w:b/>
          <w:sz w:val="24"/>
          <w:szCs w:val="24"/>
          <w:lang w:val="sr-Cyrl-CS"/>
        </w:rPr>
      </w:pPr>
    </w:p>
    <w:p w:rsidR="00403A4B" w:rsidRPr="005D367F" w:rsidRDefault="00403A4B" w:rsidP="005D367F">
      <w:pPr>
        <w:rPr>
          <w:rFonts w:ascii="Times New Roman" w:hAnsi="Times New Roman"/>
          <w:b/>
          <w:sz w:val="24"/>
          <w:szCs w:val="24"/>
          <w:lang w:val="sr-Cyrl-CS"/>
        </w:rPr>
      </w:pPr>
    </w:p>
    <w:sectPr w:rsidR="00403A4B" w:rsidRPr="005D367F" w:rsidSect="00F335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DCB"/>
    <w:multiLevelType w:val="hybridMultilevel"/>
    <w:tmpl w:val="6988F9F4"/>
    <w:lvl w:ilvl="0" w:tplc="A5563CEA">
      <w:start w:val="1"/>
      <w:numFmt w:val="decimal"/>
      <w:lvlText w:val="%1-"/>
      <w:lvlJc w:val="left"/>
      <w:pPr>
        <w:ind w:left="3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20" w:hanging="360"/>
      </w:pPr>
    </w:lvl>
    <w:lvl w:ilvl="2" w:tplc="0409001B" w:tentative="1">
      <w:start w:val="1"/>
      <w:numFmt w:val="lowerRoman"/>
      <w:lvlText w:val="%3."/>
      <w:lvlJc w:val="right"/>
      <w:pPr>
        <w:ind w:left="1740" w:hanging="180"/>
      </w:pPr>
    </w:lvl>
    <w:lvl w:ilvl="3" w:tplc="0409000F" w:tentative="1">
      <w:start w:val="1"/>
      <w:numFmt w:val="decimal"/>
      <w:lvlText w:val="%4."/>
      <w:lvlJc w:val="left"/>
      <w:pPr>
        <w:ind w:left="2460" w:hanging="360"/>
      </w:pPr>
    </w:lvl>
    <w:lvl w:ilvl="4" w:tplc="04090019" w:tentative="1">
      <w:start w:val="1"/>
      <w:numFmt w:val="lowerLetter"/>
      <w:lvlText w:val="%5."/>
      <w:lvlJc w:val="left"/>
      <w:pPr>
        <w:ind w:left="3180" w:hanging="360"/>
      </w:pPr>
    </w:lvl>
    <w:lvl w:ilvl="5" w:tplc="0409001B" w:tentative="1">
      <w:start w:val="1"/>
      <w:numFmt w:val="lowerRoman"/>
      <w:lvlText w:val="%6."/>
      <w:lvlJc w:val="right"/>
      <w:pPr>
        <w:ind w:left="3900" w:hanging="180"/>
      </w:pPr>
    </w:lvl>
    <w:lvl w:ilvl="6" w:tplc="0409000F" w:tentative="1">
      <w:start w:val="1"/>
      <w:numFmt w:val="decimal"/>
      <w:lvlText w:val="%7."/>
      <w:lvlJc w:val="left"/>
      <w:pPr>
        <w:ind w:left="4620" w:hanging="360"/>
      </w:pPr>
    </w:lvl>
    <w:lvl w:ilvl="7" w:tplc="04090019" w:tentative="1">
      <w:start w:val="1"/>
      <w:numFmt w:val="lowerLetter"/>
      <w:lvlText w:val="%8."/>
      <w:lvlJc w:val="left"/>
      <w:pPr>
        <w:ind w:left="5340" w:hanging="360"/>
      </w:pPr>
    </w:lvl>
    <w:lvl w:ilvl="8" w:tplc="0409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1">
    <w:nsid w:val="07725E00"/>
    <w:multiLevelType w:val="hybridMultilevel"/>
    <w:tmpl w:val="FAF40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3AB4"/>
    <w:multiLevelType w:val="hybridMultilevel"/>
    <w:tmpl w:val="D0CA5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637"/>
    <w:multiLevelType w:val="hybridMultilevel"/>
    <w:tmpl w:val="98684DAA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244659"/>
    <w:multiLevelType w:val="hybridMultilevel"/>
    <w:tmpl w:val="82B0110C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7BA4"/>
    <w:multiLevelType w:val="hybridMultilevel"/>
    <w:tmpl w:val="0C92978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7C7A3B"/>
    <w:multiLevelType w:val="hybridMultilevel"/>
    <w:tmpl w:val="0C4C3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371049"/>
    <w:multiLevelType w:val="hybridMultilevel"/>
    <w:tmpl w:val="F056D6C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03097"/>
    <w:multiLevelType w:val="hybridMultilevel"/>
    <w:tmpl w:val="4504317E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2C02B5"/>
    <w:multiLevelType w:val="hybridMultilevel"/>
    <w:tmpl w:val="6AE44BEA"/>
    <w:lvl w:ilvl="0" w:tplc="ADF875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B31C1F"/>
    <w:multiLevelType w:val="hybridMultilevel"/>
    <w:tmpl w:val="674EA3AA"/>
    <w:lvl w:ilvl="0" w:tplc="04090011">
      <w:start w:val="1"/>
      <w:numFmt w:val="decimal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348D4C8D"/>
    <w:multiLevelType w:val="hybridMultilevel"/>
    <w:tmpl w:val="E714884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CC243E"/>
    <w:multiLevelType w:val="hybridMultilevel"/>
    <w:tmpl w:val="0EDA4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59231D"/>
    <w:multiLevelType w:val="hybridMultilevel"/>
    <w:tmpl w:val="F4AA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736036"/>
    <w:multiLevelType w:val="hybridMultilevel"/>
    <w:tmpl w:val="6988F9F4"/>
    <w:lvl w:ilvl="0" w:tplc="A5563C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B917A4"/>
    <w:multiLevelType w:val="hybridMultilevel"/>
    <w:tmpl w:val="39C2367C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1FC30BD"/>
    <w:multiLevelType w:val="hybridMultilevel"/>
    <w:tmpl w:val="F6EE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2D28D4"/>
    <w:multiLevelType w:val="hybridMultilevel"/>
    <w:tmpl w:val="165C46B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B879AE"/>
    <w:multiLevelType w:val="hybridMultilevel"/>
    <w:tmpl w:val="CBA28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11E63"/>
    <w:multiLevelType w:val="hybridMultilevel"/>
    <w:tmpl w:val="D1F644A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DF1AD5"/>
    <w:multiLevelType w:val="hybridMultilevel"/>
    <w:tmpl w:val="F4AAE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584FE6"/>
    <w:multiLevelType w:val="hybridMultilevel"/>
    <w:tmpl w:val="CC520766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7D34E27"/>
    <w:multiLevelType w:val="hybridMultilevel"/>
    <w:tmpl w:val="07D8675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85DEE"/>
    <w:multiLevelType w:val="hybridMultilevel"/>
    <w:tmpl w:val="65A4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473E7D"/>
    <w:multiLevelType w:val="hybridMultilevel"/>
    <w:tmpl w:val="6BCE26A2"/>
    <w:lvl w:ilvl="0" w:tplc="7DA48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5D1A28"/>
    <w:multiLevelType w:val="hybridMultilevel"/>
    <w:tmpl w:val="715C7682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A090C73"/>
    <w:multiLevelType w:val="hybridMultilevel"/>
    <w:tmpl w:val="09DA44D2"/>
    <w:lvl w:ilvl="0" w:tplc="AFD63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9"/>
  </w:num>
  <w:num w:numId="4">
    <w:abstractNumId w:val="14"/>
  </w:num>
  <w:num w:numId="5">
    <w:abstractNumId w:val="25"/>
  </w:num>
  <w:num w:numId="6">
    <w:abstractNumId w:val="15"/>
  </w:num>
  <w:num w:numId="7">
    <w:abstractNumId w:val="5"/>
  </w:num>
  <w:num w:numId="8">
    <w:abstractNumId w:val="22"/>
  </w:num>
  <w:num w:numId="9">
    <w:abstractNumId w:val="0"/>
  </w:num>
  <w:num w:numId="10">
    <w:abstractNumId w:val="2"/>
  </w:num>
  <w:num w:numId="11">
    <w:abstractNumId w:val="6"/>
  </w:num>
  <w:num w:numId="12">
    <w:abstractNumId w:val="10"/>
  </w:num>
  <w:num w:numId="13">
    <w:abstractNumId w:val="17"/>
  </w:num>
  <w:num w:numId="14">
    <w:abstractNumId w:val="8"/>
  </w:num>
  <w:num w:numId="15">
    <w:abstractNumId w:val="24"/>
  </w:num>
  <w:num w:numId="16">
    <w:abstractNumId w:val="16"/>
  </w:num>
  <w:num w:numId="17">
    <w:abstractNumId w:val="13"/>
  </w:num>
  <w:num w:numId="18">
    <w:abstractNumId w:val="20"/>
  </w:num>
  <w:num w:numId="19">
    <w:abstractNumId w:val="23"/>
  </w:num>
  <w:num w:numId="20">
    <w:abstractNumId w:val="12"/>
  </w:num>
  <w:num w:numId="21">
    <w:abstractNumId w:val="1"/>
  </w:num>
  <w:num w:numId="22">
    <w:abstractNumId w:val="4"/>
  </w:num>
  <w:num w:numId="23">
    <w:abstractNumId w:val="7"/>
  </w:num>
  <w:num w:numId="24">
    <w:abstractNumId w:val="21"/>
  </w:num>
  <w:num w:numId="25">
    <w:abstractNumId w:val="19"/>
  </w:num>
  <w:num w:numId="26">
    <w:abstractNumId w:val="3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35C2"/>
    <w:rsid w:val="0004701C"/>
    <w:rsid w:val="0005348B"/>
    <w:rsid w:val="000612A7"/>
    <w:rsid w:val="00071947"/>
    <w:rsid w:val="000C7A39"/>
    <w:rsid w:val="000D7497"/>
    <w:rsid w:val="001536E6"/>
    <w:rsid w:val="0017517C"/>
    <w:rsid w:val="00197339"/>
    <w:rsid w:val="00241088"/>
    <w:rsid w:val="00271947"/>
    <w:rsid w:val="0027229C"/>
    <w:rsid w:val="00316C6A"/>
    <w:rsid w:val="003678C5"/>
    <w:rsid w:val="0038337A"/>
    <w:rsid w:val="00403A4B"/>
    <w:rsid w:val="0045484D"/>
    <w:rsid w:val="004D0D8F"/>
    <w:rsid w:val="004D6EF3"/>
    <w:rsid w:val="004F3DA3"/>
    <w:rsid w:val="005001CE"/>
    <w:rsid w:val="00526ECF"/>
    <w:rsid w:val="00547D17"/>
    <w:rsid w:val="005722E0"/>
    <w:rsid w:val="00573307"/>
    <w:rsid w:val="005B4378"/>
    <w:rsid w:val="005D367F"/>
    <w:rsid w:val="0062225D"/>
    <w:rsid w:val="0068466D"/>
    <w:rsid w:val="00695EF3"/>
    <w:rsid w:val="0072389C"/>
    <w:rsid w:val="0078696A"/>
    <w:rsid w:val="007E0B52"/>
    <w:rsid w:val="007F13A0"/>
    <w:rsid w:val="00800701"/>
    <w:rsid w:val="00845672"/>
    <w:rsid w:val="008520CC"/>
    <w:rsid w:val="00887FD7"/>
    <w:rsid w:val="008C3D5A"/>
    <w:rsid w:val="0090645A"/>
    <w:rsid w:val="009101B5"/>
    <w:rsid w:val="009227C4"/>
    <w:rsid w:val="009738F1"/>
    <w:rsid w:val="00980DE4"/>
    <w:rsid w:val="00991296"/>
    <w:rsid w:val="009A50F5"/>
    <w:rsid w:val="009D6393"/>
    <w:rsid w:val="00A02376"/>
    <w:rsid w:val="00A72ED2"/>
    <w:rsid w:val="00AC2C03"/>
    <w:rsid w:val="00AC2D2F"/>
    <w:rsid w:val="00AF6A86"/>
    <w:rsid w:val="00B04B75"/>
    <w:rsid w:val="00B7150C"/>
    <w:rsid w:val="00BA33F6"/>
    <w:rsid w:val="00BF2413"/>
    <w:rsid w:val="00BF7508"/>
    <w:rsid w:val="00C15384"/>
    <w:rsid w:val="00C32A5D"/>
    <w:rsid w:val="00C667E7"/>
    <w:rsid w:val="00CB2AD2"/>
    <w:rsid w:val="00CC755E"/>
    <w:rsid w:val="00D341DA"/>
    <w:rsid w:val="00D44807"/>
    <w:rsid w:val="00D54CF7"/>
    <w:rsid w:val="00D55205"/>
    <w:rsid w:val="00E562CC"/>
    <w:rsid w:val="00ED0D4C"/>
    <w:rsid w:val="00EE3E6C"/>
    <w:rsid w:val="00F31B1B"/>
    <w:rsid w:val="00F335C2"/>
    <w:rsid w:val="00F4588D"/>
    <w:rsid w:val="00F56ED9"/>
    <w:rsid w:val="00F90B45"/>
    <w:rsid w:val="00FD044E"/>
    <w:rsid w:val="00FF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4" type="connector" idref="#_x0000_s1036"/>
        <o:r id="V:Rule5" type="connector" idref="#_x0000_s1037"/>
        <o:r id="V:Rule6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5C2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35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D6D2CB-B9F3-46CB-ACF7-79E31DC9A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4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PMF, Departman za biologiju i ekologiju</Company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Tijana Pribićević</dc:creator>
  <cp:keywords/>
  <dc:description/>
  <cp:lastModifiedBy>Racunarska DBE N1</cp:lastModifiedBy>
  <cp:revision>13</cp:revision>
  <cp:lastPrinted>2017-03-02T08:22:00Z</cp:lastPrinted>
  <dcterms:created xsi:type="dcterms:W3CDTF">2017-02-27T15:08:00Z</dcterms:created>
  <dcterms:modified xsi:type="dcterms:W3CDTF">2017-03-06T11:59:00Z</dcterms:modified>
</cp:coreProperties>
</file>